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407A85" w14:textId="77777777" w:rsidR="00326EAE" w:rsidRPr="002A51DB" w:rsidRDefault="007C02E8" w:rsidP="00326EAE">
      <w:pPr>
        <w:shd w:val="clear" w:color="auto" w:fill="FFFFFF"/>
        <w:spacing w:after="0"/>
        <w:jc w:val="center"/>
        <w:rPr>
          <w:rFonts w:ascii="Times New Roman" w:eastAsia="Times New Roman" w:hAnsi="Times New Roman" w:cs="Times New Roman"/>
          <w:b/>
          <w:sz w:val="28"/>
          <w:szCs w:val="28"/>
          <w:lang w:eastAsia="sk-SK"/>
        </w:rPr>
      </w:pPr>
      <w:r>
        <w:rPr>
          <w:rFonts w:ascii="Times New Roman" w:eastAsia="Times New Roman" w:hAnsi="Times New Roman" w:cs="Times New Roman"/>
          <w:b/>
          <w:sz w:val="28"/>
          <w:szCs w:val="28"/>
          <w:lang w:eastAsia="sk-SK"/>
        </w:rPr>
        <w:t xml:space="preserve">GDPR - </w:t>
      </w:r>
      <w:r w:rsidR="00326EAE" w:rsidRPr="002A51DB">
        <w:rPr>
          <w:rFonts w:ascii="Times New Roman" w:eastAsia="Times New Roman" w:hAnsi="Times New Roman" w:cs="Times New Roman"/>
          <w:b/>
          <w:sz w:val="28"/>
          <w:szCs w:val="28"/>
          <w:lang w:eastAsia="sk-SK"/>
        </w:rPr>
        <w:t>Spracovanie osobných údajov</w:t>
      </w:r>
      <w:r>
        <w:rPr>
          <w:rFonts w:ascii="Times New Roman" w:eastAsia="Times New Roman" w:hAnsi="Times New Roman" w:cs="Times New Roman"/>
          <w:b/>
          <w:sz w:val="28"/>
          <w:szCs w:val="28"/>
          <w:lang w:eastAsia="sk-SK"/>
        </w:rPr>
        <w:t xml:space="preserve"> </w:t>
      </w:r>
    </w:p>
    <w:p w14:paraId="4CA9088C" w14:textId="77777777" w:rsidR="00326EAE" w:rsidRDefault="00326EAE" w:rsidP="00326EAE">
      <w:pPr>
        <w:shd w:val="clear" w:color="auto" w:fill="FFFFFF"/>
        <w:spacing w:after="0"/>
        <w:rPr>
          <w:rFonts w:ascii="Times New Roman" w:eastAsia="Times New Roman" w:hAnsi="Times New Roman" w:cs="Times New Roman"/>
          <w:sz w:val="24"/>
          <w:szCs w:val="24"/>
          <w:lang w:eastAsia="sk-SK"/>
        </w:rPr>
      </w:pPr>
    </w:p>
    <w:p w14:paraId="43430DB7" w14:textId="15ADB704" w:rsidR="003933CF" w:rsidRPr="002B04C0" w:rsidRDefault="002B04C0">
      <w:pPr>
        <w:rPr>
          <w:rFonts w:ascii="Times New Roman" w:hAnsi="Times New Roman" w:cs="Times New Roman"/>
          <w:sz w:val="24"/>
          <w:szCs w:val="24"/>
        </w:rPr>
      </w:pPr>
      <w:r w:rsidRPr="002B04C0">
        <w:rPr>
          <w:rFonts w:ascii="Times New Roman" w:hAnsi="Times New Roman" w:cs="Times New Roman"/>
          <w:sz w:val="24"/>
          <w:szCs w:val="24"/>
        </w:rPr>
        <w:t>Tieto podmienky ochrany osobných údajov pre e-</w:t>
      </w:r>
      <w:proofErr w:type="spellStart"/>
      <w:r w:rsidRPr="002B04C0">
        <w:rPr>
          <w:rFonts w:ascii="Times New Roman" w:hAnsi="Times New Roman" w:cs="Times New Roman"/>
          <w:sz w:val="24"/>
          <w:szCs w:val="24"/>
        </w:rPr>
        <w:t>shop</w:t>
      </w:r>
      <w:proofErr w:type="spellEnd"/>
      <w:r w:rsidRPr="002B04C0">
        <w:rPr>
          <w:rFonts w:ascii="Times New Roman" w:hAnsi="Times New Roman" w:cs="Times New Roman"/>
          <w:sz w:val="24"/>
          <w:szCs w:val="24"/>
        </w:rPr>
        <w:t xml:space="preserve"> </w:t>
      </w:r>
      <w:r w:rsidRPr="002B04C0">
        <w:rPr>
          <w:rFonts w:ascii="Times New Roman" w:hAnsi="Times New Roman" w:cs="Times New Roman"/>
          <w:b/>
          <w:bCs/>
          <w:sz w:val="24"/>
          <w:szCs w:val="24"/>
        </w:rPr>
        <w:t>www.</w:t>
      </w:r>
      <w:r w:rsidR="00312FD7">
        <w:rPr>
          <w:rFonts w:ascii="Times New Roman" w:hAnsi="Times New Roman" w:cs="Times New Roman"/>
          <w:b/>
          <w:bCs/>
          <w:sz w:val="24"/>
          <w:szCs w:val="24"/>
        </w:rPr>
        <w:t>biliardshop</w:t>
      </w:r>
      <w:r w:rsidRPr="002B04C0">
        <w:rPr>
          <w:rFonts w:ascii="Times New Roman" w:hAnsi="Times New Roman" w:cs="Times New Roman"/>
          <w:b/>
          <w:bCs/>
          <w:sz w:val="24"/>
          <w:szCs w:val="24"/>
        </w:rPr>
        <w:t>.sk</w:t>
      </w:r>
      <w:r w:rsidRPr="002B04C0">
        <w:rPr>
          <w:rFonts w:ascii="Times New Roman" w:hAnsi="Times New Roman" w:cs="Times New Roman"/>
          <w:sz w:val="24"/>
          <w:szCs w:val="24"/>
        </w:rPr>
        <w:t xml:space="preserve"> informujú o zhromažďovaní, používaní a ochrane osobných údajov v súlade s Nariadením (EÚ) 2016/679 (GDPR) a zákonom č. 18/2018 Z. z. Údaje používame výlučne na vybavenie objednávok a poskytovanie služieb; neposkytnutie údajov môže brániť spracovaniu nákupu.</w:t>
      </w:r>
    </w:p>
    <w:p w14:paraId="0FD729A9" w14:textId="77777777" w:rsidR="002B04C0" w:rsidRPr="002B04C0" w:rsidRDefault="002B04C0" w:rsidP="002B04C0">
      <w:pPr>
        <w:shd w:val="clear" w:color="auto" w:fill="FFFFFF"/>
        <w:spacing w:before="120" w:after="0"/>
        <w:rPr>
          <w:rFonts w:ascii="Times New Roman" w:eastAsia="Times New Roman" w:hAnsi="Times New Roman" w:cs="Times New Roman"/>
          <w:sz w:val="24"/>
          <w:szCs w:val="24"/>
          <w:lang w:eastAsia="sk-SK"/>
        </w:rPr>
      </w:pPr>
      <w:r w:rsidRPr="002B04C0">
        <w:rPr>
          <w:rFonts w:ascii="Times New Roman" w:eastAsia="Times New Roman" w:hAnsi="Times New Roman" w:cs="Times New Roman"/>
          <w:b/>
          <w:bCs/>
          <w:sz w:val="24"/>
          <w:szCs w:val="24"/>
          <w:lang w:eastAsia="sk-SK"/>
        </w:rPr>
        <w:t>PREVÁDZKOVATEĽ:</w:t>
      </w:r>
      <w:r w:rsidRPr="002B04C0">
        <w:rPr>
          <w:rFonts w:ascii="Times New Roman" w:eastAsia="Times New Roman" w:hAnsi="Times New Roman" w:cs="Times New Roman"/>
          <w:sz w:val="24"/>
          <w:szCs w:val="24"/>
          <w:lang w:eastAsia="sk-SK"/>
        </w:rPr>
        <w:br/>
        <w:t>Obchodné meno: BILIARD KUTAJ – MARKECH s.r.o.</w:t>
      </w:r>
      <w:r w:rsidRPr="002B04C0">
        <w:rPr>
          <w:rFonts w:ascii="Times New Roman" w:eastAsia="Times New Roman" w:hAnsi="Times New Roman" w:cs="Times New Roman"/>
          <w:sz w:val="24"/>
          <w:szCs w:val="24"/>
          <w:lang w:eastAsia="sk-SK"/>
        </w:rPr>
        <w:br/>
        <w:t>Sídlo: Záblatie 107, 911 06 Trenčín</w:t>
      </w:r>
      <w:r w:rsidRPr="002B04C0">
        <w:rPr>
          <w:rFonts w:ascii="Times New Roman" w:eastAsia="Times New Roman" w:hAnsi="Times New Roman" w:cs="Times New Roman"/>
          <w:sz w:val="24"/>
          <w:szCs w:val="24"/>
          <w:lang w:eastAsia="sk-SK"/>
        </w:rPr>
        <w:br/>
        <w:t>IČO: 34 123 717</w:t>
      </w:r>
      <w:r w:rsidRPr="002B04C0">
        <w:rPr>
          <w:rFonts w:ascii="Times New Roman" w:eastAsia="Times New Roman" w:hAnsi="Times New Roman" w:cs="Times New Roman"/>
          <w:sz w:val="24"/>
          <w:szCs w:val="24"/>
          <w:lang w:eastAsia="sk-SK"/>
        </w:rPr>
        <w:br/>
        <w:t xml:space="preserve">Spoločnosť zapísaná v Obchodnom registri vedenom Okresným súdom v Trenčíne, oddiel: </w:t>
      </w:r>
      <w:proofErr w:type="spellStart"/>
      <w:r w:rsidRPr="002B04C0">
        <w:rPr>
          <w:rFonts w:ascii="Times New Roman" w:eastAsia="Times New Roman" w:hAnsi="Times New Roman" w:cs="Times New Roman"/>
          <w:sz w:val="24"/>
          <w:szCs w:val="24"/>
          <w:lang w:eastAsia="sk-SK"/>
        </w:rPr>
        <w:t>Sro</w:t>
      </w:r>
      <w:proofErr w:type="spellEnd"/>
      <w:r w:rsidRPr="002B04C0">
        <w:rPr>
          <w:rFonts w:ascii="Times New Roman" w:eastAsia="Times New Roman" w:hAnsi="Times New Roman" w:cs="Times New Roman"/>
          <w:sz w:val="24"/>
          <w:szCs w:val="24"/>
          <w:lang w:eastAsia="sk-SK"/>
        </w:rPr>
        <w:t>, vložka č. 24112/R.</w:t>
      </w:r>
      <w:r w:rsidRPr="002B04C0">
        <w:rPr>
          <w:rFonts w:ascii="Times New Roman" w:eastAsia="Times New Roman" w:hAnsi="Times New Roman" w:cs="Times New Roman"/>
          <w:sz w:val="24"/>
          <w:szCs w:val="24"/>
          <w:lang w:eastAsia="sk-SK"/>
        </w:rPr>
        <w:br/>
      </w:r>
      <w:r w:rsidRPr="002B04C0">
        <w:rPr>
          <w:rFonts w:ascii="Times New Roman" w:eastAsia="Times New Roman" w:hAnsi="Times New Roman" w:cs="Times New Roman"/>
          <w:i/>
          <w:iCs/>
          <w:sz w:val="24"/>
          <w:szCs w:val="24"/>
          <w:lang w:eastAsia="sk-SK"/>
        </w:rPr>
        <w:t>(ďalej len „prevádzkovateľ“ alebo „naša spoločnosť“)</w:t>
      </w:r>
    </w:p>
    <w:p w14:paraId="1BF3C6DA" w14:textId="77777777" w:rsidR="002B04C0" w:rsidRDefault="002B04C0" w:rsidP="002B04C0">
      <w:pPr>
        <w:shd w:val="clear" w:color="auto" w:fill="FFFFFF"/>
        <w:spacing w:before="120" w:after="0"/>
        <w:rPr>
          <w:rFonts w:ascii="Times New Roman" w:eastAsia="Times New Roman" w:hAnsi="Times New Roman" w:cs="Times New Roman"/>
          <w:b/>
          <w:bCs/>
          <w:sz w:val="24"/>
          <w:szCs w:val="24"/>
          <w:lang w:eastAsia="sk-SK"/>
        </w:rPr>
      </w:pPr>
    </w:p>
    <w:p w14:paraId="4C65EBCB" w14:textId="2D0839A4" w:rsidR="002B04C0" w:rsidRPr="002B04C0" w:rsidRDefault="002B04C0" w:rsidP="002B04C0">
      <w:pPr>
        <w:shd w:val="clear" w:color="auto" w:fill="FFFFFF"/>
        <w:spacing w:before="120" w:after="0"/>
        <w:rPr>
          <w:rFonts w:ascii="Times New Roman" w:eastAsia="Times New Roman" w:hAnsi="Times New Roman" w:cs="Times New Roman"/>
          <w:sz w:val="24"/>
          <w:szCs w:val="24"/>
          <w:lang w:eastAsia="sk-SK"/>
        </w:rPr>
      </w:pPr>
      <w:r w:rsidRPr="002B04C0">
        <w:rPr>
          <w:rFonts w:ascii="Times New Roman" w:eastAsia="Times New Roman" w:hAnsi="Times New Roman" w:cs="Times New Roman"/>
          <w:b/>
          <w:bCs/>
          <w:sz w:val="24"/>
          <w:szCs w:val="24"/>
          <w:lang w:eastAsia="sk-SK"/>
        </w:rPr>
        <w:t>KONTAKTNÁ OSOBA PRE OBLASŤ GDPR:</w:t>
      </w:r>
      <w:r w:rsidRPr="002B04C0">
        <w:rPr>
          <w:rFonts w:ascii="Times New Roman" w:eastAsia="Times New Roman" w:hAnsi="Times New Roman" w:cs="Times New Roman"/>
          <w:sz w:val="24"/>
          <w:szCs w:val="24"/>
          <w:lang w:eastAsia="sk-SK"/>
        </w:rPr>
        <w:br/>
        <w:t xml:space="preserve">Renáta </w:t>
      </w:r>
      <w:proofErr w:type="spellStart"/>
      <w:r w:rsidRPr="002B04C0">
        <w:rPr>
          <w:rFonts w:ascii="Times New Roman" w:eastAsia="Times New Roman" w:hAnsi="Times New Roman" w:cs="Times New Roman"/>
          <w:sz w:val="24"/>
          <w:szCs w:val="24"/>
          <w:lang w:eastAsia="sk-SK"/>
        </w:rPr>
        <w:t>Malková</w:t>
      </w:r>
      <w:proofErr w:type="spellEnd"/>
      <w:r w:rsidRPr="002B04C0">
        <w:rPr>
          <w:rFonts w:ascii="Times New Roman" w:eastAsia="Times New Roman" w:hAnsi="Times New Roman" w:cs="Times New Roman"/>
          <w:sz w:val="24"/>
          <w:szCs w:val="24"/>
          <w:lang w:eastAsia="sk-SK"/>
        </w:rPr>
        <w:t>, adresa pre doručovanie: Záblatie 107, 911 06 Trenčín, tel.: 0908 647 855, e-mail: info@</w:t>
      </w:r>
      <w:r w:rsidR="00312FD7">
        <w:rPr>
          <w:rFonts w:ascii="Times New Roman" w:eastAsia="Times New Roman" w:hAnsi="Times New Roman" w:cs="Times New Roman"/>
          <w:sz w:val="24"/>
          <w:szCs w:val="24"/>
          <w:lang w:eastAsia="sk-SK"/>
        </w:rPr>
        <w:t>biliardshop.sk</w:t>
      </w:r>
    </w:p>
    <w:p w14:paraId="006F2D24" w14:textId="77777777" w:rsidR="002B04C0" w:rsidRDefault="002B04C0" w:rsidP="002B04C0">
      <w:pPr>
        <w:shd w:val="clear" w:color="auto" w:fill="FFFFFF"/>
        <w:spacing w:before="120" w:after="0"/>
        <w:rPr>
          <w:rFonts w:ascii="Times New Roman" w:eastAsia="Times New Roman" w:hAnsi="Times New Roman" w:cs="Times New Roman"/>
          <w:b/>
          <w:bCs/>
          <w:sz w:val="24"/>
          <w:szCs w:val="24"/>
          <w:lang w:eastAsia="sk-SK"/>
        </w:rPr>
      </w:pPr>
    </w:p>
    <w:p w14:paraId="7D13BBCF" w14:textId="7B36CD4E" w:rsidR="002B04C0" w:rsidRPr="002B04C0" w:rsidRDefault="002B04C0" w:rsidP="002B04C0">
      <w:pPr>
        <w:shd w:val="clear" w:color="auto" w:fill="FFFFFF"/>
        <w:spacing w:before="120" w:after="0"/>
        <w:rPr>
          <w:rFonts w:ascii="Times New Roman" w:eastAsia="Times New Roman" w:hAnsi="Times New Roman" w:cs="Times New Roman"/>
          <w:sz w:val="24"/>
          <w:szCs w:val="24"/>
          <w:lang w:eastAsia="sk-SK"/>
        </w:rPr>
      </w:pPr>
      <w:r w:rsidRPr="002B04C0">
        <w:rPr>
          <w:rFonts w:ascii="Times New Roman" w:eastAsia="Times New Roman" w:hAnsi="Times New Roman" w:cs="Times New Roman"/>
          <w:b/>
          <w:bCs/>
          <w:sz w:val="24"/>
          <w:szCs w:val="24"/>
          <w:lang w:eastAsia="sk-SK"/>
        </w:rPr>
        <w:t>DOTKNUTÁ OSOBA:</w:t>
      </w:r>
    </w:p>
    <w:p w14:paraId="7918F812" w14:textId="350B1CC7" w:rsidR="002B04C0" w:rsidRPr="002B04C0" w:rsidRDefault="002B04C0" w:rsidP="002B04C0">
      <w:pPr>
        <w:numPr>
          <w:ilvl w:val="0"/>
          <w:numId w:val="11"/>
        </w:numPr>
        <w:shd w:val="clear" w:color="auto" w:fill="FFFFFF"/>
        <w:spacing w:before="120" w:after="0"/>
        <w:rPr>
          <w:rFonts w:ascii="Times New Roman" w:eastAsia="Times New Roman" w:hAnsi="Times New Roman" w:cs="Times New Roman"/>
          <w:sz w:val="24"/>
          <w:szCs w:val="24"/>
          <w:lang w:eastAsia="sk-SK"/>
        </w:rPr>
      </w:pPr>
      <w:r w:rsidRPr="002B04C0">
        <w:rPr>
          <w:rFonts w:ascii="Times New Roman" w:eastAsia="Times New Roman" w:hAnsi="Times New Roman" w:cs="Times New Roman"/>
          <w:sz w:val="24"/>
          <w:szCs w:val="24"/>
          <w:lang w:eastAsia="sk-SK"/>
        </w:rPr>
        <w:t>akákoľvek fyzická osoba (zákazník), ktorá nakupuje tovar alebo využíva služby na e-</w:t>
      </w:r>
      <w:proofErr w:type="spellStart"/>
      <w:r w:rsidRPr="002B04C0">
        <w:rPr>
          <w:rFonts w:ascii="Times New Roman" w:eastAsia="Times New Roman" w:hAnsi="Times New Roman" w:cs="Times New Roman"/>
          <w:sz w:val="24"/>
          <w:szCs w:val="24"/>
          <w:lang w:eastAsia="sk-SK"/>
        </w:rPr>
        <w:t>shope</w:t>
      </w:r>
      <w:proofErr w:type="spellEnd"/>
      <w:r w:rsidRPr="002B04C0">
        <w:rPr>
          <w:rFonts w:ascii="Times New Roman" w:eastAsia="Times New Roman" w:hAnsi="Times New Roman" w:cs="Times New Roman"/>
          <w:sz w:val="24"/>
          <w:szCs w:val="24"/>
          <w:lang w:eastAsia="sk-SK"/>
        </w:rPr>
        <w:t xml:space="preserve"> </w:t>
      </w:r>
      <w:r w:rsidRPr="002B04C0">
        <w:rPr>
          <w:rFonts w:ascii="Times New Roman" w:eastAsia="Times New Roman" w:hAnsi="Times New Roman" w:cs="Times New Roman"/>
          <w:b/>
          <w:bCs/>
          <w:sz w:val="24"/>
          <w:szCs w:val="24"/>
          <w:lang w:eastAsia="sk-SK"/>
        </w:rPr>
        <w:t>www.</w:t>
      </w:r>
      <w:r w:rsidR="00312FD7">
        <w:rPr>
          <w:rFonts w:ascii="Times New Roman" w:eastAsia="Times New Roman" w:hAnsi="Times New Roman" w:cs="Times New Roman"/>
          <w:b/>
          <w:bCs/>
          <w:sz w:val="24"/>
          <w:szCs w:val="24"/>
          <w:lang w:eastAsia="sk-SK"/>
        </w:rPr>
        <w:t>biliardshop.sk</w:t>
      </w:r>
      <w:r w:rsidRPr="002B04C0">
        <w:rPr>
          <w:rFonts w:ascii="Times New Roman" w:eastAsia="Times New Roman" w:hAnsi="Times New Roman" w:cs="Times New Roman"/>
          <w:sz w:val="24"/>
          <w:szCs w:val="24"/>
          <w:lang w:eastAsia="sk-SK"/>
        </w:rPr>
        <w:t>,</w:t>
      </w:r>
    </w:p>
    <w:p w14:paraId="4DF1BEC1" w14:textId="77777777" w:rsidR="002B04C0" w:rsidRPr="002B04C0" w:rsidRDefault="002B04C0" w:rsidP="002B04C0">
      <w:pPr>
        <w:numPr>
          <w:ilvl w:val="0"/>
          <w:numId w:val="11"/>
        </w:numPr>
        <w:shd w:val="clear" w:color="auto" w:fill="FFFFFF"/>
        <w:spacing w:before="120" w:after="0"/>
        <w:rPr>
          <w:rFonts w:ascii="Times New Roman" w:eastAsia="Times New Roman" w:hAnsi="Times New Roman" w:cs="Times New Roman"/>
          <w:sz w:val="24"/>
          <w:szCs w:val="24"/>
          <w:lang w:eastAsia="sk-SK"/>
        </w:rPr>
      </w:pPr>
      <w:r w:rsidRPr="002B04C0">
        <w:rPr>
          <w:rFonts w:ascii="Times New Roman" w:eastAsia="Times New Roman" w:hAnsi="Times New Roman" w:cs="Times New Roman"/>
          <w:sz w:val="24"/>
          <w:szCs w:val="24"/>
          <w:lang w:eastAsia="sk-SK"/>
        </w:rPr>
        <w:t>akákoľvek fyzická osoba, ktorá je oprávneným zástupcom zákazníka našej spoločnosti (napr. pri firemnom nákupe),</w:t>
      </w:r>
    </w:p>
    <w:p w14:paraId="4E2FC176" w14:textId="620C4E44" w:rsidR="002B04C0" w:rsidRPr="002B04C0" w:rsidRDefault="002B04C0" w:rsidP="002B04C0">
      <w:pPr>
        <w:numPr>
          <w:ilvl w:val="0"/>
          <w:numId w:val="11"/>
        </w:numPr>
        <w:shd w:val="clear" w:color="auto" w:fill="FFFFFF"/>
        <w:spacing w:before="120" w:after="0"/>
        <w:rPr>
          <w:rFonts w:ascii="Times New Roman" w:eastAsia="Times New Roman" w:hAnsi="Times New Roman" w:cs="Times New Roman"/>
          <w:sz w:val="24"/>
          <w:szCs w:val="24"/>
          <w:lang w:eastAsia="sk-SK"/>
        </w:rPr>
      </w:pPr>
      <w:r w:rsidRPr="002B04C0">
        <w:rPr>
          <w:rFonts w:ascii="Times New Roman" w:eastAsia="Times New Roman" w:hAnsi="Times New Roman" w:cs="Times New Roman"/>
          <w:sz w:val="24"/>
          <w:szCs w:val="24"/>
          <w:lang w:eastAsia="sk-SK"/>
        </w:rPr>
        <w:t xml:space="preserve">akákoľvek fyzická osoba, ktorá navštívi webové stránky </w:t>
      </w:r>
      <w:r w:rsidRPr="002B04C0">
        <w:rPr>
          <w:rFonts w:ascii="Times New Roman" w:eastAsia="Times New Roman" w:hAnsi="Times New Roman" w:cs="Times New Roman"/>
          <w:b/>
          <w:bCs/>
          <w:sz w:val="24"/>
          <w:szCs w:val="24"/>
          <w:lang w:eastAsia="sk-SK"/>
        </w:rPr>
        <w:t>www.</w:t>
      </w:r>
      <w:r w:rsidR="00312FD7">
        <w:rPr>
          <w:rFonts w:ascii="Times New Roman" w:eastAsia="Times New Roman" w:hAnsi="Times New Roman" w:cs="Times New Roman"/>
          <w:b/>
          <w:bCs/>
          <w:sz w:val="24"/>
          <w:szCs w:val="24"/>
          <w:lang w:eastAsia="sk-SK"/>
        </w:rPr>
        <w:t>biliardshop</w:t>
      </w:r>
      <w:r w:rsidRPr="002B04C0">
        <w:rPr>
          <w:rFonts w:ascii="Times New Roman" w:eastAsia="Times New Roman" w:hAnsi="Times New Roman" w:cs="Times New Roman"/>
          <w:b/>
          <w:bCs/>
          <w:sz w:val="24"/>
          <w:szCs w:val="24"/>
          <w:lang w:eastAsia="sk-SK"/>
        </w:rPr>
        <w:t>.sk</w:t>
      </w:r>
      <w:r w:rsidRPr="002B04C0">
        <w:rPr>
          <w:rFonts w:ascii="Times New Roman" w:eastAsia="Times New Roman" w:hAnsi="Times New Roman" w:cs="Times New Roman"/>
          <w:sz w:val="24"/>
          <w:szCs w:val="24"/>
          <w:lang w:eastAsia="sk-SK"/>
        </w:rPr>
        <w:t>,</w:t>
      </w:r>
    </w:p>
    <w:p w14:paraId="191DB36C" w14:textId="77777777" w:rsidR="002B04C0" w:rsidRPr="002B04C0" w:rsidRDefault="002B04C0" w:rsidP="002B04C0">
      <w:pPr>
        <w:numPr>
          <w:ilvl w:val="0"/>
          <w:numId w:val="11"/>
        </w:numPr>
        <w:shd w:val="clear" w:color="auto" w:fill="FFFFFF"/>
        <w:spacing w:before="120" w:after="0"/>
        <w:rPr>
          <w:rFonts w:ascii="Times New Roman" w:eastAsia="Times New Roman" w:hAnsi="Times New Roman" w:cs="Times New Roman"/>
          <w:sz w:val="24"/>
          <w:szCs w:val="24"/>
          <w:lang w:eastAsia="sk-SK"/>
        </w:rPr>
      </w:pPr>
      <w:r w:rsidRPr="002B04C0">
        <w:rPr>
          <w:rFonts w:ascii="Times New Roman" w:eastAsia="Times New Roman" w:hAnsi="Times New Roman" w:cs="Times New Roman"/>
          <w:sz w:val="24"/>
          <w:szCs w:val="24"/>
          <w:lang w:eastAsia="sk-SK"/>
        </w:rPr>
        <w:t>akákoľvek fyzická osoba, ktorá navštívi našu kamennú predajňu na území Slovenskej republiky.</w:t>
      </w:r>
    </w:p>
    <w:p w14:paraId="708C16AC" w14:textId="77777777" w:rsidR="002B04C0" w:rsidRDefault="002B04C0" w:rsidP="002B04C0">
      <w:pPr>
        <w:shd w:val="clear" w:color="auto" w:fill="FFFFFF"/>
        <w:spacing w:before="120" w:after="0"/>
        <w:rPr>
          <w:rFonts w:ascii="Times New Roman" w:eastAsia="Times New Roman" w:hAnsi="Times New Roman" w:cs="Times New Roman"/>
          <w:b/>
          <w:bCs/>
          <w:sz w:val="24"/>
          <w:szCs w:val="24"/>
          <w:lang w:eastAsia="sk-SK"/>
        </w:rPr>
      </w:pPr>
    </w:p>
    <w:p w14:paraId="129EE3F1" w14:textId="738FD931" w:rsidR="002B04C0" w:rsidRPr="002B04C0" w:rsidRDefault="002B04C0" w:rsidP="002B04C0">
      <w:pPr>
        <w:shd w:val="clear" w:color="auto" w:fill="FFFFFF"/>
        <w:spacing w:before="120" w:after="0"/>
        <w:rPr>
          <w:rFonts w:ascii="Times New Roman" w:eastAsia="Times New Roman" w:hAnsi="Times New Roman" w:cs="Times New Roman"/>
          <w:sz w:val="24"/>
          <w:szCs w:val="24"/>
          <w:lang w:eastAsia="sk-SK"/>
        </w:rPr>
      </w:pPr>
      <w:r w:rsidRPr="002B04C0">
        <w:rPr>
          <w:rFonts w:ascii="Times New Roman" w:eastAsia="Times New Roman" w:hAnsi="Times New Roman" w:cs="Times New Roman"/>
          <w:b/>
          <w:bCs/>
          <w:sz w:val="24"/>
          <w:szCs w:val="24"/>
          <w:lang w:eastAsia="sk-SK"/>
        </w:rPr>
        <w:t>OSOBNÉ ÚDAJE, KTORÉ ZHROMAŽĎUJEME</w:t>
      </w:r>
    </w:p>
    <w:p w14:paraId="749B4CBE" w14:textId="77777777" w:rsidR="002B04C0" w:rsidRPr="002B04C0" w:rsidRDefault="002B04C0" w:rsidP="002B04C0">
      <w:pPr>
        <w:shd w:val="clear" w:color="auto" w:fill="FFFFFF"/>
        <w:spacing w:before="120" w:after="0"/>
        <w:rPr>
          <w:rFonts w:ascii="Times New Roman" w:eastAsia="Times New Roman" w:hAnsi="Times New Roman" w:cs="Times New Roman"/>
          <w:sz w:val="24"/>
          <w:szCs w:val="24"/>
          <w:lang w:eastAsia="sk-SK"/>
        </w:rPr>
      </w:pPr>
      <w:r w:rsidRPr="002B04C0">
        <w:rPr>
          <w:rFonts w:ascii="Times New Roman" w:eastAsia="Times New Roman" w:hAnsi="Times New Roman" w:cs="Times New Roman"/>
          <w:b/>
          <w:bCs/>
          <w:sz w:val="24"/>
          <w:szCs w:val="24"/>
          <w:lang w:eastAsia="sk-SK"/>
        </w:rPr>
        <w:t>Spôsob získavania údajov:</w:t>
      </w:r>
    </w:p>
    <w:p w14:paraId="04DC1E12" w14:textId="32BBC238" w:rsidR="002B04C0" w:rsidRPr="002B04C0" w:rsidRDefault="002B04C0" w:rsidP="002B04C0">
      <w:pPr>
        <w:numPr>
          <w:ilvl w:val="0"/>
          <w:numId w:val="12"/>
        </w:numPr>
        <w:shd w:val="clear" w:color="auto" w:fill="FFFFFF"/>
        <w:spacing w:before="120" w:after="0"/>
        <w:rPr>
          <w:rFonts w:ascii="Times New Roman" w:eastAsia="Times New Roman" w:hAnsi="Times New Roman" w:cs="Times New Roman"/>
          <w:sz w:val="24"/>
          <w:szCs w:val="24"/>
          <w:lang w:eastAsia="sk-SK"/>
        </w:rPr>
      </w:pPr>
      <w:r w:rsidRPr="002B04C0">
        <w:rPr>
          <w:rFonts w:ascii="Times New Roman" w:eastAsia="Times New Roman" w:hAnsi="Times New Roman" w:cs="Times New Roman"/>
          <w:b/>
          <w:bCs/>
          <w:sz w:val="24"/>
          <w:szCs w:val="24"/>
          <w:lang w:eastAsia="sk-SK"/>
        </w:rPr>
        <w:t>Registrácia na www.</w:t>
      </w:r>
      <w:r w:rsidR="00312FD7">
        <w:rPr>
          <w:rFonts w:ascii="Times New Roman" w:eastAsia="Times New Roman" w:hAnsi="Times New Roman" w:cs="Times New Roman"/>
          <w:b/>
          <w:bCs/>
          <w:sz w:val="24"/>
          <w:szCs w:val="24"/>
          <w:lang w:eastAsia="sk-SK"/>
        </w:rPr>
        <w:t>biliardshop.sk</w:t>
      </w:r>
      <w:r w:rsidRPr="002B04C0">
        <w:rPr>
          <w:rFonts w:ascii="Times New Roman" w:eastAsia="Times New Roman" w:hAnsi="Times New Roman" w:cs="Times New Roman"/>
          <w:sz w:val="24"/>
          <w:szCs w:val="24"/>
          <w:lang w:eastAsia="sk-SK"/>
        </w:rPr>
        <w:t xml:space="preserve"> – Meno, priezvisko, adresy, e-mail, telefón, história nákupov a šifrované heslo.</w:t>
      </w:r>
    </w:p>
    <w:p w14:paraId="0B7A548F" w14:textId="77777777" w:rsidR="002B04C0" w:rsidRPr="002B04C0" w:rsidRDefault="002B04C0" w:rsidP="002B04C0">
      <w:pPr>
        <w:numPr>
          <w:ilvl w:val="0"/>
          <w:numId w:val="12"/>
        </w:numPr>
        <w:shd w:val="clear" w:color="auto" w:fill="FFFFFF"/>
        <w:spacing w:before="120" w:after="0"/>
        <w:rPr>
          <w:rFonts w:ascii="Times New Roman" w:eastAsia="Times New Roman" w:hAnsi="Times New Roman" w:cs="Times New Roman"/>
          <w:sz w:val="24"/>
          <w:szCs w:val="24"/>
          <w:lang w:eastAsia="sk-SK"/>
        </w:rPr>
      </w:pPr>
      <w:r w:rsidRPr="002B04C0">
        <w:rPr>
          <w:rFonts w:ascii="Times New Roman" w:eastAsia="Times New Roman" w:hAnsi="Times New Roman" w:cs="Times New Roman"/>
          <w:b/>
          <w:bCs/>
          <w:sz w:val="24"/>
          <w:szCs w:val="24"/>
          <w:lang w:eastAsia="sk-SK"/>
        </w:rPr>
        <w:t>Nákup bez registrácie</w:t>
      </w:r>
      <w:r w:rsidRPr="002B04C0">
        <w:rPr>
          <w:rFonts w:ascii="Times New Roman" w:eastAsia="Times New Roman" w:hAnsi="Times New Roman" w:cs="Times New Roman"/>
          <w:sz w:val="24"/>
          <w:szCs w:val="24"/>
          <w:lang w:eastAsia="sk-SK"/>
        </w:rPr>
        <w:t xml:space="preserve"> – Nevyhnutné identifikačné a platobné údaje na vybavenie objednávky.</w:t>
      </w:r>
    </w:p>
    <w:p w14:paraId="6F0AB861" w14:textId="77777777" w:rsidR="002B04C0" w:rsidRPr="002B04C0" w:rsidRDefault="002B04C0" w:rsidP="002B04C0">
      <w:pPr>
        <w:numPr>
          <w:ilvl w:val="0"/>
          <w:numId w:val="12"/>
        </w:numPr>
        <w:shd w:val="clear" w:color="auto" w:fill="FFFFFF"/>
        <w:spacing w:before="120" w:after="0"/>
        <w:rPr>
          <w:rFonts w:ascii="Times New Roman" w:eastAsia="Times New Roman" w:hAnsi="Times New Roman" w:cs="Times New Roman"/>
          <w:sz w:val="24"/>
          <w:szCs w:val="24"/>
          <w:lang w:eastAsia="sk-SK"/>
        </w:rPr>
      </w:pPr>
      <w:proofErr w:type="spellStart"/>
      <w:r w:rsidRPr="002B04C0">
        <w:rPr>
          <w:rFonts w:ascii="Times New Roman" w:eastAsia="Times New Roman" w:hAnsi="Times New Roman" w:cs="Times New Roman"/>
          <w:b/>
          <w:bCs/>
          <w:sz w:val="24"/>
          <w:szCs w:val="24"/>
          <w:lang w:eastAsia="sk-SK"/>
        </w:rPr>
        <w:t>Newsletter</w:t>
      </w:r>
      <w:proofErr w:type="spellEnd"/>
      <w:r w:rsidRPr="002B04C0">
        <w:rPr>
          <w:rFonts w:ascii="Times New Roman" w:eastAsia="Times New Roman" w:hAnsi="Times New Roman" w:cs="Times New Roman"/>
          <w:sz w:val="24"/>
          <w:szCs w:val="24"/>
          <w:lang w:eastAsia="sk-SK"/>
        </w:rPr>
        <w:t xml:space="preserve"> – E-mailová adresa na zasielanie noviniek a ponúk na základe súhlasu.</w:t>
      </w:r>
    </w:p>
    <w:p w14:paraId="0950578E" w14:textId="77777777" w:rsidR="002B04C0" w:rsidRPr="002B04C0" w:rsidRDefault="002B04C0" w:rsidP="002B04C0">
      <w:pPr>
        <w:numPr>
          <w:ilvl w:val="0"/>
          <w:numId w:val="12"/>
        </w:numPr>
        <w:shd w:val="clear" w:color="auto" w:fill="FFFFFF"/>
        <w:spacing w:before="120" w:after="0"/>
        <w:rPr>
          <w:rFonts w:ascii="Times New Roman" w:eastAsia="Times New Roman" w:hAnsi="Times New Roman" w:cs="Times New Roman"/>
          <w:sz w:val="24"/>
          <w:szCs w:val="24"/>
          <w:lang w:eastAsia="sk-SK"/>
        </w:rPr>
      </w:pPr>
      <w:proofErr w:type="spellStart"/>
      <w:r w:rsidRPr="002B04C0">
        <w:rPr>
          <w:rFonts w:ascii="Times New Roman" w:eastAsia="Times New Roman" w:hAnsi="Times New Roman" w:cs="Times New Roman"/>
          <w:b/>
          <w:bCs/>
          <w:sz w:val="24"/>
          <w:szCs w:val="24"/>
          <w:lang w:eastAsia="sk-SK"/>
        </w:rPr>
        <w:t>Cookies</w:t>
      </w:r>
      <w:proofErr w:type="spellEnd"/>
      <w:r w:rsidRPr="002B04C0">
        <w:rPr>
          <w:rFonts w:ascii="Times New Roman" w:eastAsia="Times New Roman" w:hAnsi="Times New Roman" w:cs="Times New Roman"/>
          <w:sz w:val="24"/>
          <w:szCs w:val="24"/>
          <w:lang w:eastAsia="sk-SK"/>
        </w:rPr>
        <w:t xml:space="preserve"> – Súbory na správne fungovanie a prispôsobenie webu, spravované cez interaktívnu </w:t>
      </w:r>
      <w:proofErr w:type="spellStart"/>
      <w:r w:rsidRPr="002B04C0">
        <w:rPr>
          <w:rFonts w:ascii="Times New Roman" w:eastAsia="Times New Roman" w:hAnsi="Times New Roman" w:cs="Times New Roman"/>
          <w:sz w:val="24"/>
          <w:szCs w:val="24"/>
          <w:lang w:eastAsia="sk-SK"/>
        </w:rPr>
        <w:t>cookie</w:t>
      </w:r>
      <w:proofErr w:type="spellEnd"/>
      <w:r w:rsidRPr="002B04C0">
        <w:rPr>
          <w:rFonts w:ascii="Times New Roman" w:eastAsia="Times New Roman" w:hAnsi="Times New Roman" w:cs="Times New Roman"/>
          <w:sz w:val="24"/>
          <w:szCs w:val="24"/>
          <w:lang w:eastAsia="sk-SK"/>
        </w:rPr>
        <w:t xml:space="preserve"> lištu.</w:t>
      </w:r>
    </w:p>
    <w:p w14:paraId="6A3B8EDE" w14:textId="77777777" w:rsidR="002B04C0" w:rsidRPr="002B04C0" w:rsidRDefault="002B04C0" w:rsidP="002B04C0">
      <w:pPr>
        <w:numPr>
          <w:ilvl w:val="0"/>
          <w:numId w:val="12"/>
        </w:numPr>
        <w:shd w:val="clear" w:color="auto" w:fill="FFFFFF"/>
        <w:spacing w:before="120" w:after="0"/>
        <w:rPr>
          <w:rFonts w:ascii="Times New Roman" w:eastAsia="Times New Roman" w:hAnsi="Times New Roman" w:cs="Times New Roman"/>
          <w:sz w:val="24"/>
          <w:szCs w:val="24"/>
          <w:lang w:eastAsia="sk-SK"/>
        </w:rPr>
      </w:pPr>
      <w:r w:rsidRPr="002B04C0">
        <w:rPr>
          <w:rFonts w:ascii="Times New Roman" w:eastAsia="Times New Roman" w:hAnsi="Times New Roman" w:cs="Times New Roman"/>
          <w:b/>
          <w:bCs/>
          <w:sz w:val="24"/>
          <w:szCs w:val="24"/>
          <w:lang w:eastAsia="sk-SK"/>
        </w:rPr>
        <w:t>Analytika</w:t>
      </w:r>
      <w:r w:rsidRPr="002B04C0">
        <w:rPr>
          <w:rFonts w:ascii="Times New Roman" w:eastAsia="Times New Roman" w:hAnsi="Times New Roman" w:cs="Times New Roman"/>
          <w:sz w:val="24"/>
          <w:szCs w:val="24"/>
          <w:lang w:eastAsia="sk-SK"/>
        </w:rPr>
        <w:t xml:space="preserve"> – Nástroje ako Google </w:t>
      </w:r>
      <w:proofErr w:type="spellStart"/>
      <w:r w:rsidRPr="002B04C0">
        <w:rPr>
          <w:rFonts w:ascii="Times New Roman" w:eastAsia="Times New Roman" w:hAnsi="Times New Roman" w:cs="Times New Roman"/>
          <w:sz w:val="24"/>
          <w:szCs w:val="24"/>
          <w:lang w:eastAsia="sk-SK"/>
        </w:rPr>
        <w:t>Analytics</w:t>
      </w:r>
      <w:proofErr w:type="spellEnd"/>
      <w:r w:rsidRPr="002B04C0">
        <w:rPr>
          <w:rFonts w:ascii="Times New Roman" w:eastAsia="Times New Roman" w:hAnsi="Times New Roman" w:cs="Times New Roman"/>
          <w:sz w:val="24"/>
          <w:szCs w:val="24"/>
          <w:lang w:eastAsia="sk-SK"/>
        </w:rPr>
        <w:t xml:space="preserve"> a Facebook Pixel na meranie návštevnosti (aktivované na základe súhlasu).</w:t>
      </w:r>
    </w:p>
    <w:p w14:paraId="09E4C1E7" w14:textId="77777777" w:rsidR="002B04C0" w:rsidRPr="002B04C0" w:rsidRDefault="002B04C0" w:rsidP="002B04C0">
      <w:pPr>
        <w:numPr>
          <w:ilvl w:val="0"/>
          <w:numId w:val="12"/>
        </w:numPr>
        <w:shd w:val="clear" w:color="auto" w:fill="FFFFFF"/>
        <w:spacing w:before="120" w:after="0"/>
        <w:rPr>
          <w:rFonts w:ascii="Times New Roman" w:eastAsia="Times New Roman" w:hAnsi="Times New Roman" w:cs="Times New Roman"/>
          <w:sz w:val="24"/>
          <w:szCs w:val="24"/>
          <w:lang w:eastAsia="sk-SK"/>
        </w:rPr>
      </w:pPr>
      <w:r w:rsidRPr="002B04C0">
        <w:rPr>
          <w:rFonts w:ascii="Times New Roman" w:eastAsia="Times New Roman" w:hAnsi="Times New Roman" w:cs="Times New Roman"/>
          <w:b/>
          <w:bCs/>
          <w:sz w:val="24"/>
          <w:szCs w:val="24"/>
          <w:lang w:eastAsia="sk-SK"/>
        </w:rPr>
        <w:t>Kamerový systém</w:t>
      </w:r>
      <w:r w:rsidRPr="002B04C0">
        <w:rPr>
          <w:rFonts w:ascii="Times New Roman" w:eastAsia="Times New Roman" w:hAnsi="Times New Roman" w:cs="Times New Roman"/>
          <w:sz w:val="24"/>
          <w:szCs w:val="24"/>
          <w:lang w:eastAsia="sk-SK"/>
        </w:rPr>
        <w:t xml:space="preserve"> – Obrazový záznam s časovou vzorkou pri návšteve predajne na ochranu majetku.</w:t>
      </w:r>
    </w:p>
    <w:p w14:paraId="5BD879A5" w14:textId="77777777" w:rsidR="002B04C0" w:rsidRDefault="002B04C0" w:rsidP="00E62266">
      <w:pPr>
        <w:shd w:val="clear" w:color="auto" w:fill="FFFFFF"/>
        <w:spacing w:before="120" w:after="0"/>
        <w:rPr>
          <w:rFonts w:ascii="Times New Roman" w:eastAsia="Times New Roman" w:hAnsi="Times New Roman" w:cs="Times New Roman"/>
          <w:sz w:val="24"/>
          <w:szCs w:val="24"/>
          <w:lang w:eastAsia="sk-SK"/>
        </w:rPr>
      </w:pPr>
    </w:p>
    <w:p w14:paraId="38446000" w14:textId="77777777" w:rsidR="002B04C0" w:rsidRPr="002B04C0" w:rsidRDefault="002B04C0" w:rsidP="002B04C0">
      <w:pPr>
        <w:rPr>
          <w:rFonts w:ascii="Times New Roman" w:eastAsia="Times New Roman" w:hAnsi="Times New Roman" w:cs="Times New Roman"/>
          <w:b/>
          <w:sz w:val="24"/>
          <w:szCs w:val="24"/>
          <w:lang w:eastAsia="sk-SK"/>
        </w:rPr>
      </w:pPr>
      <w:r w:rsidRPr="002B04C0">
        <w:rPr>
          <w:rFonts w:ascii="Times New Roman" w:eastAsia="Times New Roman" w:hAnsi="Times New Roman" w:cs="Times New Roman"/>
          <w:b/>
          <w:bCs/>
          <w:sz w:val="24"/>
          <w:szCs w:val="24"/>
          <w:lang w:eastAsia="sk-SK"/>
        </w:rPr>
        <w:t>ÚČEL A PRÁVNY ZÁKLAD SPRACÚVANIA OSOBNÝCH ÚDAJOV</w:t>
      </w:r>
    </w:p>
    <w:p w14:paraId="3223A8E8" w14:textId="77777777" w:rsidR="002B04C0" w:rsidRPr="002B04C0" w:rsidRDefault="002B04C0" w:rsidP="002B04C0">
      <w:pPr>
        <w:rPr>
          <w:rFonts w:ascii="Times New Roman" w:eastAsia="Times New Roman" w:hAnsi="Times New Roman" w:cs="Times New Roman"/>
          <w:b/>
          <w:sz w:val="24"/>
          <w:szCs w:val="24"/>
          <w:lang w:eastAsia="sk-SK"/>
        </w:rPr>
      </w:pPr>
      <w:r w:rsidRPr="002B04C0">
        <w:rPr>
          <w:rFonts w:ascii="Times New Roman" w:eastAsia="Times New Roman" w:hAnsi="Times New Roman" w:cs="Times New Roman"/>
          <w:b/>
          <w:sz w:val="24"/>
          <w:szCs w:val="24"/>
          <w:lang w:eastAsia="sk-SK"/>
        </w:rPr>
        <w:t>Spracúvanie osobných údajov prebieha na základe nasledujúcich právnych základov v zmysle Nariadenia GDPR:</w:t>
      </w:r>
    </w:p>
    <w:p w14:paraId="1D139C02" w14:textId="77777777" w:rsidR="002B04C0" w:rsidRPr="002B04C0" w:rsidRDefault="002B04C0" w:rsidP="002B04C0">
      <w:pPr>
        <w:numPr>
          <w:ilvl w:val="0"/>
          <w:numId w:val="13"/>
        </w:numPr>
        <w:rPr>
          <w:rFonts w:ascii="Times New Roman" w:eastAsia="Times New Roman" w:hAnsi="Times New Roman" w:cs="Times New Roman"/>
          <w:sz w:val="24"/>
          <w:szCs w:val="24"/>
          <w:lang w:eastAsia="sk-SK"/>
        </w:rPr>
      </w:pPr>
      <w:r w:rsidRPr="002B04C0">
        <w:rPr>
          <w:rFonts w:ascii="Times New Roman" w:eastAsia="Times New Roman" w:hAnsi="Times New Roman" w:cs="Times New Roman"/>
          <w:sz w:val="24"/>
          <w:szCs w:val="24"/>
          <w:lang w:eastAsia="sk-SK"/>
        </w:rPr>
        <w:t>Plnenie zmluvy (čl. 6 ods. 1 písm. b) GDPR): Nevyhnutné na plnenie kúpnej zmluvy alebo predzmluvných vzťahov.</w:t>
      </w:r>
    </w:p>
    <w:p w14:paraId="1454B665" w14:textId="77777777" w:rsidR="002B04C0" w:rsidRPr="002B04C0" w:rsidRDefault="002B04C0" w:rsidP="002B04C0">
      <w:pPr>
        <w:numPr>
          <w:ilvl w:val="0"/>
          <w:numId w:val="13"/>
        </w:numPr>
        <w:rPr>
          <w:rFonts w:ascii="Times New Roman" w:eastAsia="Times New Roman" w:hAnsi="Times New Roman" w:cs="Times New Roman"/>
          <w:sz w:val="24"/>
          <w:szCs w:val="24"/>
          <w:lang w:eastAsia="sk-SK"/>
        </w:rPr>
      </w:pPr>
      <w:r w:rsidRPr="002B04C0">
        <w:rPr>
          <w:rFonts w:ascii="Times New Roman" w:eastAsia="Times New Roman" w:hAnsi="Times New Roman" w:cs="Times New Roman"/>
          <w:sz w:val="24"/>
          <w:szCs w:val="24"/>
          <w:lang w:eastAsia="sk-SK"/>
        </w:rPr>
        <w:t>Oprávnený záujem (čl. 6 ods. 1 písm. f) GDPR): Sledovanie našich legitímnych obchodných záujmov.</w:t>
      </w:r>
    </w:p>
    <w:p w14:paraId="10E606FA" w14:textId="77777777" w:rsidR="002B04C0" w:rsidRPr="002B04C0" w:rsidRDefault="002B04C0" w:rsidP="002B04C0">
      <w:pPr>
        <w:numPr>
          <w:ilvl w:val="0"/>
          <w:numId w:val="13"/>
        </w:numPr>
        <w:rPr>
          <w:rFonts w:ascii="Times New Roman" w:eastAsia="Times New Roman" w:hAnsi="Times New Roman" w:cs="Times New Roman"/>
          <w:sz w:val="24"/>
          <w:szCs w:val="24"/>
          <w:lang w:eastAsia="sk-SK"/>
        </w:rPr>
      </w:pPr>
      <w:r w:rsidRPr="002B04C0">
        <w:rPr>
          <w:rFonts w:ascii="Times New Roman" w:eastAsia="Times New Roman" w:hAnsi="Times New Roman" w:cs="Times New Roman"/>
          <w:sz w:val="24"/>
          <w:szCs w:val="24"/>
          <w:lang w:eastAsia="sk-SK"/>
        </w:rPr>
        <w:t xml:space="preserve">Súhlas (čl. 6 ods. 1 písm. a) GDPR): Ak nám udelíte výslovný a dobrovoľný súhlas (napr. pri </w:t>
      </w:r>
      <w:proofErr w:type="spellStart"/>
      <w:r w:rsidRPr="002B04C0">
        <w:rPr>
          <w:rFonts w:ascii="Times New Roman" w:eastAsia="Times New Roman" w:hAnsi="Times New Roman" w:cs="Times New Roman"/>
          <w:sz w:val="24"/>
          <w:szCs w:val="24"/>
          <w:lang w:eastAsia="sk-SK"/>
        </w:rPr>
        <w:t>newsletteri</w:t>
      </w:r>
      <w:proofErr w:type="spellEnd"/>
      <w:r w:rsidRPr="002B04C0">
        <w:rPr>
          <w:rFonts w:ascii="Times New Roman" w:eastAsia="Times New Roman" w:hAnsi="Times New Roman" w:cs="Times New Roman"/>
          <w:sz w:val="24"/>
          <w:szCs w:val="24"/>
          <w:lang w:eastAsia="sk-SK"/>
        </w:rPr>
        <w:t>).</w:t>
      </w:r>
    </w:p>
    <w:p w14:paraId="63A666D5" w14:textId="77777777" w:rsidR="002B04C0" w:rsidRPr="002B04C0" w:rsidRDefault="002B04C0" w:rsidP="002B04C0">
      <w:pPr>
        <w:rPr>
          <w:rFonts w:ascii="Times New Roman" w:eastAsia="Times New Roman" w:hAnsi="Times New Roman" w:cs="Times New Roman"/>
          <w:b/>
          <w:sz w:val="24"/>
          <w:szCs w:val="24"/>
          <w:lang w:eastAsia="sk-SK"/>
        </w:rPr>
      </w:pPr>
      <w:r w:rsidRPr="002B04C0">
        <w:rPr>
          <w:rFonts w:ascii="Times New Roman" w:eastAsia="Times New Roman" w:hAnsi="Times New Roman" w:cs="Times New Roman"/>
          <w:b/>
          <w:bCs/>
          <w:sz w:val="24"/>
          <w:szCs w:val="24"/>
          <w:lang w:eastAsia="sk-SK"/>
        </w:rPr>
        <w:lastRenderedPageBreak/>
        <w:t>Účel spracovania osobných údajov:</w:t>
      </w:r>
    </w:p>
    <w:p w14:paraId="01C3D432" w14:textId="77777777" w:rsidR="002B04C0" w:rsidRPr="002B04C0" w:rsidRDefault="002B04C0" w:rsidP="002B04C0">
      <w:pPr>
        <w:numPr>
          <w:ilvl w:val="0"/>
          <w:numId w:val="14"/>
        </w:numPr>
        <w:rPr>
          <w:rFonts w:ascii="Times New Roman" w:eastAsia="Times New Roman" w:hAnsi="Times New Roman" w:cs="Times New Roman"/>
          <w:sz w:val="24"/>
          <w:szCs w:val="24"/>
          <w:lang w:eastAsia="sk-SK"/>
        </w:rPr>
      </w:pPr>
      <w:r w:rsidRPr="002B04C0">
        <w:rPr>
          <w:rFonts w:ascii="Times New Roman" w:eastAsia="Times New Roman" w:hAnsi="Times New Roman" w:cs="Times New Roman"/>
          <w:sz w:val="24"/>
          <w:szCs w:val="24"/>
          <w:lang w:eastAsia="sk-SK"/>
        </w:rPr>
        <w:t>Vybavenie objednávky a prevádzka e-</w:t>
      </w:r>
      <w:proofErr w:type="spellStart"/>
      <w:r w:rsidRPr="002B04C0">
        <w:rPr>
          <w:rFonts w:ascii="Times New Roman" w:eastAsia="Times New Roman" w:hAnsi="Times New Roman" w:cs="Times New Roman"/>
          <w:sz w:val="24"/>
          <w:szCs w:val="24"/>
          <w:lang w:eastAsia="sk-SK"/>
        </w:rPr>
        <w:t>shopu</w:t>
      </w:r>
      <w:proofErr w:type="spellEnd"/>
      <w:r w:rsidRPr="002B04C0">
        <w:rPr>
          <w:rFonts w:ascii="Times New Roman" w:eastAsia="Times New Roman" w:hAnsi="Times New Roman" w:cs="Times New Roman"/>
          <w:sz w:val="24"/>
          <w:szCs w:val="24"/>
          <w:lang w:eastAsia="sk-SK"/>
        </w:rPr>
        <w:t xml:space="preserve"> – Spracúvanie a vybavovanie vašich objednávok, správa zákazníckych účtov, doručovanie tovaru, fakturácia a spracovanie platieb.</w:t>
      </w:r>
    </w:p>
    <w:p w14:paraId="50B03B55" w14:textId="77777777" w:rsidR="002B04C0" w:rsidRPr="002B04C0" w:rsidRDefault="002B04C0" w:rsidP="002B04C0">
      <w:pPr>
        <w:numPr>
          <w:ilvl w:val="1"/>
          <w:numId w:val="14"/>
        </w:numPr>
        <w:rPr>
          <w:rFonts w:ascii="Times New Roman" w:eastAsia="Times New Roman" w:hAnsi="Times New Roman" w:cs="Times New Roman"/>
          <w:sz w:val="24"/>
          <w:szCs w:val="24"/>
          <w:lang w:eastAsia="sk-SK"/>
        </w:rPr>
      </w:pPr>
      <w:r w:rsidRPr="002B04C0">
        <w:rPr>
          <w:rFonts w:ascii="Times New Roman" w:eastAsia="Times New Roman" w:hAnsi="Times New Roman" w:cs="Times New Roman"/>
          <w:i/>
          <w:iCs/>
          <w:sz w:val="24"/>
          <w:szCs w:val="24"/>
          <w:lang w:eastAsia="sk-SK"/>
        </w:rPr>
        <w:t>Právny základ: Plnenie zmluvy (čl. 6 ods. 1 písm. b) GDPR).</w:t>
      </w:r>
    </w:p>
    <w:p w14:paraId="13E11C6D" w14:textId="77777777" w:rsidR="002B04C0" w:rsidRPr="002B04C0" w:rsidRDefault="002B04C0" w:rsidP="002B04C0">
      <w:pPr>
        <w:numPr>
          <w:ilvl w:val="0"/>
          <w:numId w:val="14"/>
        </w:numPr>
        <w:rPr>
          <w:rFonts w:ascii="Times New Roman" w:eastAsia="Times New Roman" w:hAnsi="Times New Roman" w:cs="Times New Roman"/>
          <w:sz w:val="24"/>
          <w:szCs w:val="24"/>
          <w:lang w:eastAsia="sk-SK"/>
        </w:rPr>
      </w:pPr>
      <w:r w:rsidRPr="002B04C0">
        <w:rPr>
          <w:rFonts w:ascii="Times New Roman" w:eastAsia="Times New Roman" w:hAnsi="Times New Roman" w:cs="Times New Roman"/>
          <w:sz w:val="24"/>
          <w:szCs w:val="24"/>
          <w:lang w:eastAsia="sk-SK"/>
        </w:rPr>
        <w:t xml:space="preserve">Informačný </w:t>
      </w:r>
      <w:proofErr w:type="spellStart"/>
      <w:r w:rsidRPr="002B04C0">
        <w:rPr>
          <w:rFonts w:ascii="Times New Roman" w:eastAsia="Times New Roman" w:hAnsi="Times New Roman" w:cs="Times New Roman"/>
          <w:sz w:val="24"/>
          <w:szCs w:val="24"/>
          <w:lang w:eastAsia="sk-SK"/>
        </w:rPr>
        <w:t>newsletter</w:t>
      </w:r>
      <w:proofErr w:type="spellEnd"/>
      <w:r w:rsidRPr="002B04C0">
        <w:rPr>
          <w:rFonts w:ascii="Times New Roman" w:eastAsia="Times New Roman" w:hAnsi="Times New Roman" w:cs="Times New Roman"/>
          <w:sz w:val="24"/>
          <w:szCs w:val="24"/>
          <w:lang w:eastAsia="sk-SK"/>
        </w:rPr>
        <w:t xml:space="preserve"> pre zákazníkov – Marketingové informovanie existujúcich zákazníkov o ponukách, novinkách a zľavách e-mailom.</w:t>
      </w:r>
    </w:p>
    <w:p w14:paraId="3E0C4555" w14:textId="77777777" w:rsidR="002B04C0" w:rsidRPr="002B04C0" w:rsidRDefault="002B04C0" w:rsidP="002B04C0">
      <w:pPr>
        <w:numPr>
          <w:ilvl w:val="1"/>
          <w:numId w:val="14"/>
        </w:numPr>
        <w:rPr>
          <w:rFonts w:ascii="Times New Roman" w:eastAsia="Times New Roman" w:hAnsi="Times New Roman" w:cs="Times New Roman"/>
          <w:sz w:val="24"/>
          <w:szCs w:val="24"/>
          <w:lang w:eastAsia="sk-SK"/>
        </w:rPr>
      </w:pPr>
      <w:r w:rsidRPr="002B04C0">
        <w:rPr>
          <w:rFonts w:ascii="Times New Roman" w:eastAsia="Times New Roman" w:hAnsi="Times New Roman" w:cs="Times New Roman"/>
          <w:i/>
          <w:iCs/>
          <w:sz w:val="24"/>
          <w:szCs w:val="24"/>
          <w:lang w:eastAsia="sk-SK"/>
        </w:rPr>
        <w:t>Právny základ: Oprávnený záujem (čl. 6 ods. 1 písm. f) GDPR).</w:t>
      </w:r>
    </w:p>
    <w:p w14:paraId="77CCAF82" w14:textId="77777777" w:rsidR="002B04C0" w:rsidRPr="002B04C0" w:rsidRDefault="002B04C0" w:rsidP="002B04C0">
      <w:pPr>
        <w:numPr>
          <w:ilvl w:val="0"/>
          <w:numId w:val="14"/>
        </w:numPr>
        <w:rPr>
          <w:rFonts w:ascii="Times New Roman" w:eastAsia="Times New Roman" w:hAnsi="Times New Roman" w:cs="Times New Roman"/>
          <w:sz w:val="24"/>
          <w:szCs w:val="24"/>
          <w:lang w:eastAsia="sk-SK"/>
        </w:rPr>
      </w:pPr>
      <w:r w:rsidRPr="002B04C0">
        <w:rPr>
          <w:rFonts w:ascii="Times New Roman" w:eastAsia="Times New Roman" w:hAnsi="Times New Roman" w:cs="Times New Roman"/>
          <w:sz w:val="24"/>
          <w:szCs w:val="24"/>
          <w:lang w:eastAsia="sk-SK"/>
        </w:rPr>
        <w:t>Riešenie sťažností a reklamácií – Vybavovanie reklamácií, podnetov a uplatňovanie právnych nárokov.</w:t>
      </w:r>
    </w:p>
    <w:p w14:paraId="02760212" w14:textId="77777777" w:rsidR="002B04C0" w:rsidRPr="002B04C0" w:rsidRDefault="002B04C0" w:rsidP="002B04C0">
      <w:pPr>
        <w:numPr>
          <w:ilvl w:val="1"/>
          <w:numId w:val="14"/>
        </w:numPr>
        <w:rPr>
          <w:rFonts w:ascii="Times New Roman" w:eastAsia="Times New Roman" w:hAnsi="Times New Roman" w:cs="Times New Roman"/>
          <w:sz w:val="24"/>
          <w:szCs w:val="24"/>
          <w:lang w:eastAsia="sk-SK"/>
        </w:rPr>
      </w:pPr>
      <w:r w:rsidRPr="002B04C0">
        <w:rPr>
          <w:rFonts w:ascii="Times New Roman" w:eastAsia="Times New Roman" w:hAnsi="Times New Roman" w:cs="Times New Roman"/>
          <w:i/>
          <w:iCs/>
          <w:sz w:val="24"/>
          <w:szCs w:val="24"/>
          <w:lang w:eastAsia="sk-SK"/>
        </w:rPr>
        <w:t>Právny základ: Oprávnený záujem (čl. 6 ods. 1 písm. f) GDPR).</w:t>
      </w:r>
    </w:p>
    <w:p w14:paraId="043A1920" w14:textId="77777777" w:rsidR="002B04C0" w:rsidRPr="002B04C0" w:rsidRDefault="002B04C0" w:rsidP="002B04C0">
      <w:pPr>
        <w:numPr>
          <w:ilvl w:val="0"/>
          <w:numId w:val="14"/>
        </w:numPr>
        <w:rPr>
          <w:rFonts w:ascii="Times New Roman" w:eastAsia="Times New Roman" w:hAnsi="Times New Roman" w:cs="Times New Roman"/>
          <w:sz w:val="24"/>
          <w:szCs w:val="24"/>
          <w:lang w:eastAsia="sk-SK"/>
        </w:rPr>
      </w:pPr>
      <w:proofErr w:type="spellStart"/>
      <w:r w:rsidRPr="002B04C0">
        <w:rPr>
          <w:rFonts w:ascii="Times New Roman" w:eastAsia="Times New Roman" w:hAnsi="Times New Roman" w:cs="Times New Roman"/>
          <w:sz w:val="24"/>
          <w:szCs w:val="24"/>
          <w:lang w:eastAsia="sk-SK"/>
        </w:rPr>
        <w:t>Newsletter</w:t>
      </w:r>
      <w:proofErr w:type="spellEnd"/>
      <w:r w:rsidRPr="002B04C0">
        <w:rPr>
          <w:rFonts w:ascii="Times New Roman" w:eastAsia="Times New Roman" w:hAnsi="Times New Roman" w:cs="Times New Roman"/>
          <w:sz w:val="24"/>
          <w:szCs w:val="24"/>
          <w:lang w:eastAsia="sk-SK"/>
        </w:rPr>
        <w:t xml:space="preserve"> na základe súhlasu – Zasielanie noviniek pre návštevníkov webu, ktorí sa dobrovoľne prihlásia bez nákupu.</w:t>
      </w:r>
    </w:p>
    <w:p w14:paraId="43E29706" w14:textId="77777777" w:rsidR="002B04C0" w:rsidRPr="002B04C0" w:rsidRDefault="002B04C0" w:rsidP="002B04C0">
      <w:pPr>
        <w:numPr>
          <w:ilvl w:val="1"/>
          <w:numId w:val="14"/>
        </w:numPr>
        <w:rPr>
          <w:rFonts w:ascii="Times New Roman" w:eastAsia="Times New Roman" w:hAnsi="Times New Roman" w:cs="Times New Roman"/>
          <w:sz w:val="24"/>
          <w:szCs w:val="24"/>
          <w:lang w:eastAsia="sk-SK"/>
        </w:rPr>
      </w:pPr>
      <w:r w:rsidRPr="002B04C0">
        <w:rPr>
          <w:rFonts w:ascii="Times New Roman" w:eastAsia="Times New Roman" w:hAnsi="Times New Roman" w:cs="Times New Roman"/>
          <w:i/>
          <w:iCs/>
          <w:sz w:val="24"/>
          <w:szCs w:val="24"/>
          <w:lang w:eastAsia="sk-SK"/>
        </w:rPr>
        <w:t>Právny základ: Súhlas dotknutej osoby (čl. 6 ods. 1 písm. a) GDPR).</w:t>
      </w:r>
    </w:p>
    <w:p w14:paraId="66C8AD11" w14:textId="77777777" w:rsidR="002B04C0" w:rsidRPr="002B04C0" w:rsidRDefault="002B04C0" w:rsidP="002B04C0">
      <w:pPr>
        <w:rPr>
          <w:rFonts w:ascii="Times New Roman" w:eastAsia="Times New Roman" w:hAnsi="Times New Roman" w:cs="Times New Roman"/>
          <w:b/>
          <w:sz w:val="24"/>
          <w:szCs w:val="24"/>
          <w:lang w:eastAsia="sk-SK"/>
        </w:rPr>
      </w:pPr>
      <w:r w:rsidRPr="002B04C0">
        <w:rPr>
          <w:rFonts w:ascii="Times New Roman" w:eastAsia="Times New Roman" w:hAnsi="Times New Roman" w:cs="Times New Roman"/>
          <w:b/>
          <w:bCs/>
          <w:sz w:val="24"/>
          <w:szCs w:val="24"/>
          <w:lang w:eastAsia="sk-SK"/>
        </w:rPr>
        <w:t>Oprávnené záujmy spoločnosti zahŕňajú najmä:</w:t>
      </w:r>
    </w:p>
    <w:p w14:paraId="3BA4454F" w14:textId="77777777" w:rsidR="002B04C0" w:rsidRPr="002B04C0" w:rsidRDefault="002B04C0" w:rsidP="002B04C0">
      <w:pPr>
        <w:numPr>
          <w:ilvl w:val="0"/>
          <w:numId w:val="15"/>
        </w:numPr>
        <w:rPr>
          <w:rFonts w:ascii="Times New Roman" w:eastAsia="Times New Roman" w:hAnsi="Times New Roman" w:cs="Times New Roman"/>
          <w:bCs/>
          <w:sz w:val="24"/>
          <w:szCs w:val="24"/>
          <w:lang w:eastAsia="sk-SK"/>
        </w:rPr>
      </w:pPr>
      <w:r w:rsidRPr="002B04C0">
        <w:rPr>
          <w:rFonts w:ascii="Times New Roman" w:eastAsia="Times New Roman" w:hAnsi="Times New Roman" w:cs="Times New Roman"/>
          <w:bCs/>
          <w:sz w:val="24"/>
          <w:szCs w:val="24"/>
          <w:lang w:eastAsia="sk-SK"/>
        </w:rPr>
        <w:t>starostlivosť o potreby našich zákazníkov vrátane dodania produktov a služieb,</w:t>
      </w:r>
    </w:p>
    <w:p w14:paraId="2803C343" w14:textId="77777777" w:rsidR="002B04C0" w:rsidRPr="002B04C0" w:rsidRDefault="002B04C0" w:rsidP="002B04C0">
      <w:pPr>
        <w:numPr>
          <w:ilvl w:val="0"/>
          <w:numId w:val="15"/>
        </w:numPr>
        <w:rPr>
          <w:rFonts w:ascii="Times New Roman" w:eastAsia="Times New Roman" w:hAnsi="Times New Roman" w:cs="Times New Roman"/>
          <w:bCs/>
          <w:sz w:val="24"/>
          <w:szCs w:val="24"/>
          <w:lang w:eastAsia="sk-SK"/>
        </w:rPr>
      </w:pPr>
      <w:r w:rsidRPr="002B04C0">
        <w:rPr>
          <w:rFonts w:ascii="Times New Roman" w:eastAsia="Times New Roman" w:hAnsi="Times New Roman" w:cs="Times New Roman"/>
          <w:bCs/>
          <w:sz w:val="24"/>
          <w:szCs w:val="24"/>
          <w:lang w:eastAsia="sk-SK"/>
        </w:rPr>
        <w:t>propagáciu a priamy marketing produktov a služieb pre zákazníkov,</w:t>
      </w:r>
    </w:p>
    <w:p w14:paraId="06F3E7B7" w14:textId="5E7223F4" w:rsidR="002B04C0" w:rsidRPr="002B04C0" w:rsidRDefault="002B04C0" w:rsidP="002B04C0">
      <w:pPr>
        <w:numPr>
          <w:ilvl w:val="0"/>
          <w:numId w:val="15"/>
        </w:numPr>
        <w:rPr>
          <w:rFonts w:ascii="Times New Roman" w:eastAsia="Times New Roman" w:hAnsi="Times New Roman" w:cs="Times New Roman"/>
          <w:bCs/>
          <w:sz w:val="24"/>
          <w:szCs w:val="24"/>
          <w:lang w:eastAsia="sk-SK"/>
        </w:rPr>
      </w:pPr>
      <w:r w:rsidRPr="002B04C0">
        <w:rPr>
          <w:rFonts w:ascii="Times New Roman" w:eastAsia="Times New Roman" w:hAnsi="Times New Roman" w:cs="Times New Roman"/>
          <w:bCs/>
          <w:sz w:val="24"/>
          <w:szCs w:val="24"/>
          <w:lang w:eastAsia="sk-SK"/>
        </w:rPr>
        <w:t xml:space="preserve">starostlivosť o váš používateľský účet na </w:t>
      </w:r>
      <w:r w:rsidR="00312FD7">
        <w:rPr>
          <w:rFonts w:ascii="Times New Roman" w:eastAsia="Times New Roman" w:hAnsi="Times New Roman" w:cs="Times New Roman"/>
          <w:bCs/>
          <w:sz w:val="24"/>
          <w:szCs w:val="24"/>
          <w:lang w:eastAsia="sk-SK"/>
        </w:rPr>
        <w:t>Biliardshop</w:t>
      </w:r>
      <w:r w:rsidRPr="002B04C0">
        <w:rPr>
          <w:rFonts w:ascii="Times New Roman" w:eastAsia="Times New Roman" w:hAnsi="Times New Roman" w:cs="Times New Roman"/>
          <w:bCs/>
          <w:sz w:val="24"/>
          <w:szCs w:val="24"/>
          <w:lang w:eastAsia="sk-SK"/>
        </w:rPr>
        <w:t>.sk,</w:t>
      </w:r>
    </w:p>
    <w:p w14:paraId="560D07F5" w14:textId="77777777" w:rsidR="002B04C0" w:rsidRPr="002B04C0" w:rsidRDefault="002B04C0" w:rsidP="002B04C0">
      <w:pPr>
        <w:numPr>
          <w:ilvl w:val="0"/>
          <w:numId w:val="15"/>
        </w:numPr>
        <w:rPr>
          <w:rFonts w:ascii="Times New Roman" w:eastAsia="Times New Roman" w:hAnsi="Times New Roman" w:cs="Times New Roman"/>
          <w:bCs/>
          <w:sz w:val="24"/>
          <w:szCs w:val="24"/>
          <w:lang w:eastAsia="sk-SK"/>
        </w:rPr>
      </w:pPr>
      <w:r w:rsidRPr="002B04C0">
        <w:rPr>
          <w:rFonts w:ascii="Times New Roman" w:eastAsia="Times New Roman" w:hAnsi="Times New Roman" w:cs="Times New Roman"/>
          <w:bCs/>
          <w:sz w:val="24"/>
          <w:szCs w:val="24"/>
          <w:lang w:eastAsia="sk-SK"/>
        </w:rPr>
        <w:t>riešenie sťažností, reklamácií, sporov a obhajovanie právnych nárokov,</w:t>
      </w:r>
    </w:p>
    <w:p w14:paraId="4CF72FD9" w14:textId="77777777" w:rsidR="002B04C0" w:rsidRPr="002B04C0" w:rsidRDefault="002B04C0" w:rsidP="002B04C0">
      <w:pPr>
        <w:numPr>
          <w:ilvl w:val="0"/>
          <w:numId w:val="15"/>
        </w:numPr>
        <w:rPr>
          <w:rFonts w:ascii="Times New Roman" w:eastAsia="Times New Roman" w:hAnsi="Times New Roman" w:cs="Times New Roman"/>
          <w:bCs/>
          <w:sz w:val="24"/>
          <w:szCs w:val="24"/>
          <w:lang w:eastAsia="sk-SK"/>
        </w:rPr>
      </w:pPr>
      <w:r w:rsidRPr="002B04C0">
        <w:rPr>
          <w:rFonts w:ascii="Times New Roman" w:eastAsia="Times New Roman" w:hAnsi="Times New Roman" w:cs="Times New Roman"/>
          <w:bCs/>
          <w:sz w:val="24"/>
          <w:szCs w:val="24"/>
          <w:lang w:eastAsia="sk-SK"/>
        </w:rPr>
        <w:t>ochranu a podporu obchodnej činnosti, majetku a zákazníkov (vrátane kamerového systému),</w:t>
      </w:r>
    </w:p>
    <w:p w14:paraId="41F37C9C" w14:textId="77777777" w:rsidR="002B04C0" w:rsidRPr="002B04C0" w:rsidRDefault="002B04C0" w:rsidP="002B04C0">
      <w:pPr>
        <w:numPr>
          <w:ilvl w:val="0"/>
          <w:numId w:val="15"/>
        </w:numPr>
        <w:rPr>
          <w:rFonts w:ascii="Times New Roman" w:eastAsia="Times New Roman" w:hAnsi="Times New Roman" w:cs="Times New Roman"/>
          <w:bCs/>
          <w:sz w:val="24"/>
          <w:szCs w:val="24"/>
          <w:lang w:eastAsia="sk-SK"/>
        </w:rPr>
      </w:pPr>
      <w:r w:rsidRPr="002B04C0">
        <w:rPr>
          <w:rFonts w:ascii="Times New Roman" w:eastAsia="Times New Roman" w:hAnsi="Times New Roman" w:cs="Times New Roman"/>
          <w:bCs/>
          <w:sz w:val="24"/>
          <w:szCs w:val="24"/>
          <w:lang w:eastAsia="sk-SK"/>
        </w:rPr>
        <w:t>predchádzanie a napomáhanie odhaľovania protispoločenského správania a trestnej činnosti.</w:t>
      </w:r>
    </w:p>
    <w:p w14:paraId="22C0C5A2" w14:textId="77777777" w:rsidR="002B04C0" w:rsidRDefault="002B04C0" w:rsidP="00E62266">
      <w:pPr>
        <w:rPr>
          <w:rFonts w:ascii="Times New Roman" w:eastAsia="Times New Roman" w:hAnsi="Times New Roman" w:cs="Times New Roman"/>
          <w:b/>
          <w:sz w:val="24"/>
          <w:szCs w:val="24"/>
          <w:lang w:eastAsia="sk-SK"/>
        </w:rPr>
      </w:pPr>
    </w:p>
    <w:p w14:paraId="3453833F" w14:textId="77777777" w:rsidR="002B04C0" w:rsidRPr="002B04C0" w:rsidRDefault="002B04C0" w:rsidP="002B04C0">
      <w:pPr>
        <w:rPr>
          <w:rFonts w:ascii="Times New Roman" w:eastAsia="Times New Roman" w:hAnsi="Times New Roman" w:cs="Times New Roman"/>
          <w:b/>
          <w:sz w:val="24"/>
          <w:szCs w:val="24"/>
          <w:lang w:eastAsia="sk-SK"/>
        </w:rPr>
      </w:pPr>
      <w:r w:rsidRPr="002B04C0">
        <w:rPr>
          <w:rFonts w:ascii="Times New Roman" w:eastAsia="Times New Roman" w:hAnsi="Times New Roman" w:cs="Times New Roman"/>
          <w:b/>
          <w:bCs/>
          <w:sz w:val="24"/>
          <w:szCs w:val="24"/>
          <w:lang w:eastAsia="sk-SK"/>
        </w:rPr>
        <w:t>SÚHLAS SO SPRACOVANÍM OSOBNÝCH ÚDAJOV</w:t>
      </w:r>
    </w:p>
    <w:p w14:paraId="02DEC568" w14:textId="77777777" w:rsidR="002B04C0" w:rsidRPr="002B04C0" w:rsidRDefault="002B04C0" w:rsidP="002B04C0">
      <w:pPr>
        <w:rPr>
          <w:rFonts w:ascii="Times New Roman" w:eastAsia="Times New Roman" w:hAnsi="Times New Roman" w:cs="Times New Roman"/>
          <w:bCs/>
          <w:sz w:val="24"/>
          <w:szCs w:val="24"/>
          <w:lang w:eastAsia="sk-SK"/>
        </w:rPr>
      </w:pPr>
      <w:r w:rsidRPr="002B04C0">
        <w:rPr>
          <w:rFonts w:ascii="Times New Roman" w:eastAsia="Times New Roman" w:hAnsi="Times New Roman" w:cs="Times New Roman"/>
          <w:bCs/>
          <w:sz w:val="24"/>
          <w:szCs w:val="24"/>
          <w:lang w:eastAsia="sk-SK"/>
        </w:rPr>
        <w:t xml:space="preserve">V prípade, ak nemáte záujem registrovať sa pre služby našej spoločnosti či kúpiť si tovar, ale prihlásite sa na odber </w:t>
      </w:r>
      <w:proofErr w:type="spellStart"/>
      <w:r w:rsidRPr="002B04C0">
        <w:rPr>
          <w:rFonts w:ascii="Times New Roman" w:eastAsia="Times New Roman" w:hAnsi="Times New Roman" w:cs="Times New Roman"/>
          <w:bCs/>
          <w:sz w:val="24"/>
          <w:szCs w:val="24"/>
          <w:lang w:eastAsia="sk-SK"/>
        </w:rPr>
        <w:t>newslettera</w:t>
      </w:r>
      <w:proofErr w:type="spellEnd"/>
      <w:r w:rsidRPr="002B04C0">
        <w:rPr>
          <w:rFonts w:ascii="Times New Roman" w:eastAsia="Times New Roman" w:hAnsi="Times New Roman" w:cs="Times New Roman"/>
          <w:bCs/>
          <w:sz w:val="24"/>
          <w:szCs w:val="24"/>
          <w:lang w:eastAsia="sk-SK"/>
        </w:rPr>
        <w:t>, spracúvame Vaše osobné údaje výlučne na základe Vášho výslovného súhlasu.</w:t>
      </w:r>
    </w:p>
    <w:p w14:paraId="3747DF21" w14:textId="77777777" w:rsidR="002B04C0" w:rsidRPr="002B04C0" w:rsidRDefault="002B04C0" w:rsidP="002B04C0">
      <w:pPr>
        <w:rPr>
          <w:rFonts w:ascii="Times New Roman" w:eastAsia="Times New Roman" w:hAnsi="Times New Roman" w:cs="Times New Roman"/>
          <w:bCs/>
          <w:sz w:val="24"/>
          <w:szCs w:val="24"/>
          <w:lang w:eastAsia="sk-SK"/>
        </w:rPr>
      </w:pPr>
      <w:r w:rsidRPr="002B04C0">
        <w:rPr>
          <w:rFonts w:ascii="Times New Roman" w:eastAsia="Times New Roman" w:hAnsi="Times New Roman" w:cs="Times New Roman"/>
          <w:bCs/>
          <w:sz w:val="24"/>
          <w:szCs w:val="24"/>
          <w:lang w:eastAsia="sk-SK"/>
        </w:rPr>
        <w:t>Svoje rozhodnutie máte právo kedykoľvek zmeniť a súhlas odvolať kliknutím na odkaz „Zrušenie odberu“ v každom e-maile. Odvolanie súhlasu nemá vplyv na zákonnosť spracúvania pred jeho odvolaním.</w:t>
      </w:r>
    </w:p>
    <w:p w14:paraId="5B47BF3E" w14:textId="77777777" w:rsidR="002B04C0" w:rsidRPr="002B04C0" w:rsidRDefault="002B04C0" w:rsidP="002B04C0">
      <w:pPr>
        <w:rPr>
          <w:rFonts w:ascii="Times New Roman" w:eastAsia="Times New Roman" w:hAnsi="Times New Roman" w:cs="Times New Roman"/>
          <w:b/>
          <w:sz w:val="24"/>
          <w:szCs w:val="24"/>
          <w:lang w:eastAsia="sk-SK"/>
        </w:rPr>
      </w:pPr>
      <w:r w:rsidRPr="002B04C0">
        <w:rPr>
          <w:rFonts w:ascii="Times New Roman" w:eastAsia="Times New Roman" w:hAnsi="Times New Roman" w:cs="Times New Roman"/>
          <w:b/>
          <w:bCs/>
          <w:sz w:val="24"/>
          <w:szCs w:val="24"/>
          <w:lang w:eastAsia="sk-SK"/>
        </w:rPr>
        <w:t>PRÍJEMCOVIA OSOBNÝCH ÚDAJOV (TRETIE STRANY)</w:t>
      </w:r>
    </w:p>
    <w:p w14:paraId="306DB14D" w14:textId="77777777" w:rsidR="002B04C0" w:rsidRDefault="002B04C0" w:rsidP="002B04C0">
      <w:pPr>
        <w:rPr>
          <w:rFonts w:ascii="Times New Roman" w:eastAsia="Times New Roman" w:hAnsi="Times New Roman" w:cs="Times New Roman"/>
          <w:bCs/>
          <w:sz w:val="24"/>
          <w:szCs w:val="24"/>
          <w:lang w:eastAsia="sk-SK"/>
        </w:rPr>
      </w:pPr>
      <w:r w:rsidRPr="002B04C0">
        <w:rPr>
          <w:rFonts w:ascii="Times New Roman" w:eastAsia="Times New Roman" w:hAnsi="Times New Roman" w:cs="Times New Roman"/>
          <w:bCs/>
          <w:sz w:val="24"/>
          <w:szCs w:val="24"/>
          <w:lang w:eastAsia="sk-SK"/>
        </w:rPr>
        <w:t>Na zabezpečenie chodu e-</w:t>
      </w:r>
      <w:proofErr w:type="spellStart"/>
      <w:r w:rsidRPr="002B04C0">
        <w:rPr>
          <w:rFonts w:ascii="Times New Roman" w:eastAsia="Times New Roman" w:hAnsi="Times New Roman" w:cs="Times New Roman"/>
          <w:bCs/>
          <w:sz w:val="24"/>
          <w:szCs w:val="24"/>
          <w:lang w:eastAsia="sk-SK"/>
        </w:rPr>
        <w:t>shopu</w:t>
      </w:r>
      <w:proofErr w:type="spellEnd"/>
      <w:r w:rsidRPr="002B04C0">
        <w:rPr>
          <w:rFonts w:ascii="Times New Roman" w:eastAsia="Times New Roman" w:hAnsi="Times New Roman" w:cs="Times New Roman"/>
          <w:bCs/>
          <w:sz w:val="24"/>
          <w:szCs w:val="24"/>
          <w:lang w:eastAsia="sk-SK"/>
        </w:rPr>
        <w:t>, doručenia a platieb poskytujeme údaje v nevyhnutnom rozsahu overeným príjemcom, medzi ktorých patria: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47"/>
        <w:gridCol w:w="3535"/>
        <w:gridCol w:w="1460"/>
        <w:gridCol w:w="3530"/>
      </w:tblGrid>
      <w:tr w:rsidR="008A67A3" w:rsidRPr="008A67A3" w14:paraId="56A007E7" w14:textId="77777777">
        <w:trPr>
          <w:tblCellSpacing w:w="15" w:type="dxa"/>
        </w:trPr>
        <w:tc>
          <w:tcPr>
            <w:tcW w:w="0" w:type="auto"/>
            <w:tcBorders>
              <w:bottom w:val="single" w:sz="6" w:space="0" w:color="DCDFE5"/>
            </w:tcBorders>
            <w:vAlign w:val="center"/>
            <w:hideMark/>
          </w:tcPr>
          <w:p w14:paraId="6CCCA6A8" w14:textId="77777777" w:rsidR="008A67A3" w:rsidRPr="008A67A3" w:rsidRDefault="008A67A3" w:rsidP="008A67A3">
            <w:pPr>
              <w:rPr>
                <w:rFonts w:ascii="Times New Roman" w:eastAsia="Times New Roman" w:hAnsi="Times New Roman" w:cs="Times New Roman"/>
                <w:b/>
                <w:bCs/>
                <w:sz w:val="24"/>
                <w:szCs w:val="24"/>
                <w:lang w:eastAsia="sk-SK"/>
              </w:rPr>
            </w:pPr>
            <w:r w:rsidRPr="008A67A3">
              <w:rPr>
                <w:rFonts w:ascii="Times New Roman" w:eastAsia="Times New Roman" w:hAnsi="Times New Roman" w:cs="Times New Roman"/>
                <w:b/>
                <w:bCs/>
                <w:sz w:val="24"/>
                <w:szCs w:val="24"/>
                <w:lang w:eastAsia="sk-SK"/>
              </w:rPr>
              <w:t>Kategória príjemcu</w:t>
            </w:r>
          </w:p>
        </w:tc>
        <w:tc>
          <w:tcPr>
            <w:tcW w:w="0" w:type="auto"/>
            <w:tcBorders>
              <w:bottom w:val="single" w:sz="6" w:space="0" w:color="DCDFE5"/>
            </w:tcBorders>
            <w:vAlign w:val="center"/>
            <w:hideMark/>
          </w:tcPr>
          <w:p w14:paraId="02227C70" w14:textId="77777777" w:rsidR="008A67A3" w:rsidRPr="008A67A3" w:rsidRDefault="008A67A3" w:rsidP="008A67A3">
            <w:pPr>
              <w:rPr>
                <w:rFonts w:ascii="Times New Roman" w:eastAsia="Times New Roman" w:hAnsi="Times New Roman" w:cs="Times New Roman"/>
                <w:b/>
                <w:bCs/>
                <w:sz w:val="24"/>
                <w:szCs w:val="24"/>
                <w:lang w:eastAsia="sk-SK"/>
              </w:rPr>
            </w:pPr>
            <w:r w:rsidRPr="008A67A3">
              <w:rPr>
                <w:rFonts w:ascii="Times New Roman" w:eastAsia="Times New Roman" w:hAnsi="Times New Roman" w:cs="Times New Roman"/>
                <w:b/>
                <w:bCs/>
                <w:sz w:val="24"/>
                <w:szCs w:val="24"/>
                <w:lang w:eastAsia="sk-SK"/>
              </w:rPr>
              <w:t>Obchodné meno a sídlo</w:t>
            </w:r>
          </w:p>
        </w:tc>
        <w:tc>
          <w:tcPr>
            <w:tcW w:w="0" w:type="auto"/>
            <w:tcBorders>
              <w:bottom w:val="single" w:sz="6" w:space="0" w:color="DCDFE5"/>
            </w:tcBorders>
            <w:vAlign w:val="center"/>
            <w:hideMark/>
          </w:tcPr>
          <w:p w14:paraId="000C7C7B" w14:textId="77777777" w:rsidR="008A67A3" w:rsidRPr="008A67A3" w:rsidRDefault="008A67A3" w:rsidP="008A67A3">
            <w:pPr>
              <w:rPr>
                <w:rFonts w:ascii="Times New Roman" w:eastAsia="Times New Roman" w:hAnsi="Times New Roman" w:cs="Times New Roman"/>
                <w:b/>
                <w:bCs/>
                <w:sz w:val="24"/>
                <w:szCs w:val="24"/>
                <w:lang w:eastAsia="sk-SK"/>
              </w:rPr>
            </w:pPr>
            <w:r w:rsidRPr="008A67A3">
              <w:rPr>
                <w:rFonts w:ascii="Times New Roman" w:eastAsia="Times New Roman" w:hAnsi="Times New Roman" w:cs="Times New Roman"/>
                <w:b/>
                <w:bCs/>
                <w:sz w:val="24"/>
                <w:szCs w:val="24"/>
                <w:lang w:eastAsia="sk-SK"/>
              </w:rPr>
              <w:t>IČO / Registrácia</w:t>
            </w:r>
          </w:p>
        </w:tc>
        <w:tc>
          <w:tcPr>
            <w:tcW w:w="0" w:type="auto"/>
            <w:tcBorders>
              <w:bottom w:val="single" w:sz="6" w:space="0" w:color="DCDFE5"/>
            </w:tcBorders>
            <w:vAlign w:val="center"/>
            <w:hideMark/>
          </w:tcPr>
          <w:p w14:paraId="7A10191B" w14:textId="77777777" w:rsidR="008A67A3" w:rsidRPr="008A67A3" w:rsidRDefault="008A67A3" w:rsidP="008A67A3">
            <w:pPr>
              <w:rPr>
                <w:rFonts w:ascii="Times New Roman" w:eastAsia="Times New Roman" w:hAnsi="Times New Roman" w:cs="Times New Roman"/>
                <w:b/>
                <w:bCs/>
                <w:sz w:val="24"/>
                <w:szCs w:val="24"/>
                <w:lang w:eastAsia="sk-SK"/>
              </w:rPr>
            </w:pPr>
            <w:r w:rsidRPr="008A67A3">
              <w:rPr>
                <w:rFonts w:ascii="Times New Roman" w:eastAsia="Times New Roman" w:hAnsi="Times New Roman" w:cs="Times New Roman"/>
                <w:b/>
                <w:bCs/>
                <w:sz w:val="24"/>
                <w:szCs w:val="24"/>
                <w:lang w:eastAsia="sk-SK"/>
              </w:rPr>
              <w:t>Účel poskytnutia údajov</w:t>
            </w:r>
          </w:p>
        </w:tc>
      </w:tr>
      <w:tr w:rsidR="008A67A3" w:rsidRPr="008A67A3" w14:paraId="01672CAE" w14:textId="77777777">
        <w:trPr>
          <w:tblCellSpacing w:w="15" w:type="dxa"/>
        </w:trPr>
        <w:tc>
          <w:tcPr>
            <w:tcW w:w="0" w:type="auto"/>
            <w:tcBorders>
              <w:bottom w:val="single" w:sz="6" w:space="0" w:color="DCDFE5"/>
            </w:tcBorders>
            <w:vAlign w:val="center"/>
            <w:hideMark/>
          </w:tcPr>
          <w:p w14:paraId="545C15CA" w14:textId="77777777" w:rsidR="008A67A3" w:rsidRPr="008A67A3" w:rsidRDefault="008A67A3" w:rsidP="008A67A3">
            <w:pPr>
              <w:rPr>
                <w:rFonts w:ascii="Times New Roman" w:eastAsia="Times New Roman" w:hAnsi="Times New Roman" w:cs="Times New Roman"/>
                <w:bCs/>
                <w:sz w:val="24"/>
                <w:szCs w:val="24"/>
                <w:lang w:eastAsia="sk-SK"/>
              </w:rPr>
            </w:pPr>
            <w:r w:rsidRPr="008A67A3">
              <w:rPr>
                <w:rFonts w:ascii="Times New Roman" w:eastAsia="Times New Roman" w:hAnsi="Times New Roman" w:cs="Times New Roman"/>
                <w:b/>
                <w:bCs/>
                <w:sz w:val="24"/>
                <w:szCs w:val="24"/>
                <w:lang w:eastAsia="sk-SK"/>
              </w:rPr>
              <w:t>Doprava a doručenie</w:t>
            </w:r>
          </w:p>
        </w:tc>
        <w:tc>
          <w:tcPr>
            <w:tcW w:w="0" w:type="auto"/>
            <w:tcBorders>
              <w:bottom w:val="single" w:sz="6" w:space="0" w:color="DCDFE5"/>
            </w:tcBorders>
            <w:vAlign w:val="center"/>
            <w:hideMark/>
          </w:tcPr>
          <w:p w14:paraId="6BBCBD4C" w14:textId="16C0F9B8" w:rsidR="008A67A3" w:rsidRPr="008A67A3" w:rsidRDefault="008A67A3" w:rsidP="008A67A3">
            <w:pPr>
              <w:rPr>
                <w:rFonts w:ascii="Times New Roman" w:eastAsia="Times New Roman" w:hAnsi="Times New Roman" w:cs="Times New Roman"/>
                <w:bCs/>
                <w:sz w:val="24"/>
                <w:szCs w:val="24"/>
                <w:lang w:eastAsia="sk-SK"/>
              </w:rPr>
            </w:pPr>
            <w:proofErr w:type="spellStart"/>
            <w:r w:rsidRPr="008A67A3">
              <w:rPr>
                <w:rFonts w:ascii="Times New Roman" w:eastAsia="Times New Roman" w:hAnsi="Times New Roman" w:cs="Times New Roman"/>
                <w:bCs/>
                <w:sz w:val="24"/>
                <w:szCs w:val="24"/>
                <w:lang w:eastAsia="sk-SK"/>
              </w:rPr>
              <w:t>Packet</w:t>
            </w:r>
            <w:r>
              <w:rPr>
                <w:rFonts w:ascii="Times New Roman" w:eastAsia="Times New Roman" w:hAnsi="Times New Roman" w:cs="Times New Roman"/>
                <w:bCs/>
                <w:sz w:val="24"/>
                <w:szCs w:val="24"/>
                <w:lang w:eastAsia="sk-SK"/>
              </w:rPr>
              <w:t>a</w:t>
            </w:r>
            <w:proofErr w:type="spellEnd"/>
            <w:r w:rsidRPr="008A67A3">
              <w:rPr>
                <w:rFonts w:ascii="Times New Roman" w:eastAsia="Times New Roman" w:hAnsi="Times New Roman" w:cs="Times New Roman"/>
                <w:bCs/>
                <w:sz w:val="24"/>
                <w:szCs w:val="24"/>
                <w:lang w:eastAsia="sk-SK"/>
              </w:rPr>
              <w:t xml:space="preserve"> Slovakia s. r. o., Kopčianska 3338/82A, 851 01 Bratislava</w:t>
            </w:r>
          </w:p>
        </w:tc>
        <w:tc>
          <w:tcPr>
            <w:tcW w:w="0" w:type="auto"/>
            <w:tcBorders>
              <w:bottom w:val="single" w:sz="6" w:space="0" w:color="DCDFE5"/>
            </w:tcBorders>
            <w:vAlign w:val="center"/>
            <w:hideMark/>
          </w:tcPr>
          <w:p w14:paraId="42B7016C" w14:textId="77777777" w:rsidR="008A67A3" w:rsidRPr="008A67A3" w:rsidRDefault="008A67A3" w:rsidP="008A67A3">
            <w:pPr>
              <w:rPr>
                <w:rFonts w:ascii="Times New Roman" w:eastAsia="Times New Roman" w:hAnsi="Times New Roman" w:cs="Times New Roman"/>
                <w:bCs/>
                <w:sz w:val="24"/>
                <w:szCs w:val="24"/>
                <w:lang w:eastAsia="sk-SK"/>
              </w:rPr>
            </w:pPr>
            <w:r w:rsidRPr="008A67A3">
              <w:rPr>
                <w:rFonts w:ascii="Times New Roman" w:eastAsia="Times New Roman" w:hAnsi="Times New Roman" w:cs="Times New Roman"/>
                <w:bCs/>
                <w:sz w:val="24"/>
                <w:szCs w:val="24"/>
                <w:lang w:eastAsia="sk-SK"/>
              </w:rPr>
              <w:t>48136999</w:t>
            </w:r>
          </w:p>
        </w:tc>
        <w:tc>
          <w:tcPr>
            <w:tcW w:w="0" w:type="auto"/>
            <w:tcBorders>
              <w:bottom w:val="single" w:sz="6" w:space="0" w:color="DCDFE5"/>
            </w:tcBorders>
            <w:vAlign w:val="center"/>
            <w:hideMark/>
          </w:tcPr>
          <w:p w14:paraId="01BE6CF9" w14:textId="77777777" w:rsidR="008A67A3" w:rsidRPr="008A67A3" w:rsidRDefault="008A67A3" w:rsidP="008A67A3">
            <w:pPr>
              <w:rPr>
                <w:rFonts w:ascii="Times New Roman" w:eastAsia="Times New Roman" w:hAnsi="Times New Roman" w:cs="Times New Roman"/>
                <w:bCs/>
                <w:sz w:val="24"/>
                <w:szCs w:val="24"/>
                <w:lang w:eastAsia="sk-SK"/>
              </w:rPr>
            </w:pPr>
            <w:r w:rsidRPr="008A67A3">
              <w:rPr>
                <w:rFonts w:ascii="Times New Roman" w:eastAsia="Times New Roman" w:hAnsi="Times New Roman" w:cs="Times New Roman"/>
                <w:bCs/>
                <w:sz w:val="24"/>
                <w:szCs w:val="24"/>
                <w:lang w:eastAsia="sk-SK"/>
              </w:rPr>
              <w:t>Preprava a doručenie zásielok</w:t>
            </w:r>
          </w:p>
        </w:tc>
      </w:tr>
      <w:tr w:rsidR="008A67A3" w:rsidRPr="008A67A3" w14:paraId="013B6A6D" w14:textId="77777777">
        <w:trPr>
          <w:tblCellSpacing w:w="15" w:type="dxa"/>
        </w:trPr>
        <w:tc>
          <w:tcPr>
            <w:tcW w:w="0" w:type="auto"/>
            <w:tcBorders>
              <w:bottom w:val="single" w:sz="6" w:space="0" w:color="DCDFE5"/>
            </w:tcBorders>
            <w:vAlign w:val="center"/>
            <w:hideMark/>
          </w:tcPr>
          <w:p w14:paraId="6E29C6BC" w14:textId="77777777" w:rsidR="008A67A3" w:rsidRPr="008A67A3" w:rsidRDefault="008A67A3" w:rsidP="008A67A3">
            <w:pPr>
              <w:rPr>
                <w:rFonts w:ascii="Times New Roman" w:eastAsia="Times New Roman" w:hAnsi="Times New Roman" w:cs="Times New Roman"/>
                <w:bCs/>
                <w:sz w:val="24"/>
                <w:szCs w:val="24"/>
                <w:lang w:eastAsia="sk-SK"/>
              </w:rPr>
            </w:pPr>
            <w:r w:rsidRPr="008A67A3">
              <w:rPr>
                <w:rFonts w:ascii="Times New Roman" w:eastAsia="Times New Roman" w:hAnsi="Times New Roman" w:cs="Times New Roman"/>
                <w:b/>
                <w:bCs/>
                <w:sz w:val="24"/>
                <w:szCs w:val="24"/>
                <w:lang w:eastAsia="sk-SK"/>
              </w:rPr>
              <w:t>Doprava a doručenie</w:t>
            </w:r>
          </w:p>
        </w:tc>
        <w:tc>
          <w:tcPr>
            <w:tcW w:w="0" w:type="auto"/>
            <w:tcBorders>
              <w:bottom w:val="single" w:sz="6" w:space="0" w:color="DCDFE5"/>
            </w:tcBorders>
            <w:vAlign w:val="center"/>
            <w:hideMark/>
          </w:tcPr>
          <w:p w14:paraId="53B9FB9F" w14:textId="77777777" w:rsidR="008A67A3" w:rsidRPr="008A67A3" w:rsidRDefault="008A67A3" w:rsidP="008A67A3">
            <w:pPr>
              <w:rPr>
                <w:rFonts w:ascii="Times New Roman" w:eastAsia="Times New Roman" w:hAnsi="Times New Roman" w:cs="Times New Roman"/>
                <w:bCs/>
                <w:sz w:val="24"/>
                <w:szCs w:val="24"/>
                <w:lang w:eastAsia="sk-SK"/>
              </w:rPr>
            </w:pPr>
            <w:r w:rsidRPr="008A67A3">
              <w:rPr>
                <w:rFonts w:ascii="Times New Roman" w:eastAsia="Times New Roman" w:hAnsi="Times New Roman" w:cs="Times New Roman"/>
                <w:bCs/>
                <w:sz w:val="24"/>
                <w:szCs w:val="24"/>
                <w:lang w:eastAsia="sk-SK"/>
              </w:rPr>
              <w:t>Slovenská pošta, a. s., Partizánska cesta 9, 975 99 Banská Bystrica</w:t>
            </w:r>
          </w:p>
        </w:tc>
        <w:tc>
          <w:tcPr>
            <w:tcW w:w="0" w:type="auto"/>
            <w:tcBorders>
              <w:bottom w:val="single" w:sz="6" w:space="0" w:color="DCDFE5"/>
            </w:tcBorders>
            <w:vAlign w:val="center"/>
            <w:hideMark/>
          </w:tcPr>
          <w:p w14:paraId="20F6EDFC" w14:textId="77777777" w:rsidR="008A67A3" w:rsidRPr="008A67A3" w:rsidRDefault="008A67A3" w:rsidP="008A67A3">
            <w:pPr>
              <w:rPr>
                <w:rFonts w:ascii="Times New Roman" w:eastAsia="Times New Roman" w:hAnsi="Times New Roman" w:cs="Times New Roman"/>
                <w:bCs/>
                <w:sz w:val="24"/>
                <w:szCs w:val="24"/>
                <w:lang w:eastAsia="sk-SK"/>
              </w:rPr>
            </w:pPr>
            <w:r w:rsidRPr="008A67A3">
              <w:rPr>
                <w:rFonts w:ascii="Times New Roman" w:eastAsia="Times New Roman" w:hAnsi="Times New Roman" w:cs="Times New Roman"/>
                <w:bCs/>
                <w:sz w:val="24"/>
                <w:szCs w:val="24"/>
                <w:lang w:eastAsia="sk-SK"/>
              </w:rPr>
              <w:t>36631124</w:t>
            </w:r>
          </w:p>
        </w:tc>
        <w:tc>
          <w:tcPr>
            <w:tcW w:w="0" w:type="auto"/>
            <w:tcBorders>
              <w:bottom w:val="single" w:sz="6" w:space="0" w:color="DCDFE5"/>
            </w:tcBorders>
            <w:vAlign w:val="center"/>
            <w:hideMark/>
          </w:tcPr>
          <w:p w14:paraId="3C14B39D" w14:textId="77777777" w:rsidR="008A67A3" w:rsidRPr="008A67A3" w:rsidRDefault="008A67A3" w:rsidP="008A67A3">
            <w:pPr>
              <w:rPr>
                <w:rFonts w:ascii="Times New Roman" w:eastAsia="Times New Roman" w:hAnsi="Times New Roman" w:cs="Times New Roman"/>
                <w:bCs/>
                <w:sz w:val="24"/>
                <w:szCs w:val="24"/>
                <w:lang w:eastAsia="sk-SK"/>
              </w:rPr>
            </w:pPr>
            <w:r w:rsidRPr="008A67A3">
              <w:rPr>
                <w:rFonts w:ascii="Times New Roman" w:eastAsia="Times New Roman" w:hAnsi="Times New Roman" w:cs="Times New Roman"/>
                <w:bCs/>
                <w:sz w:val="24"/>
                <w:szCs w:val="24"/>
                <w:lang w:eastAsia="sk-SK"/>
              </w:rPr>
              <w:t>Preprava a doručenie zásielok</w:t>
            </w:r>
          </w:p>
        </w:tc>
      </w:tr>
      <w:tr w:rsidR="008A67A3" w:rsidRPr="008A67A3" w14:paraId="218DCB79" w14:textId="77777777">
        <w:trPr>
          <w:tblCellSpacing w:w="15" w:type="dxa"/>
        </w:trPr>
        <w:tc>
          <w:tcPr>
            <w:tcW w:w="0" w:type="auto"/>
            <w:tcBorders>
              <w:bottom w:val="single" w:sz="6" w:space="0" w:color="DCDFE5"/>
            </w:tcBorders>
            <w:vAlign w:val="center"/>
            <w:hideMark/>
          </w:tcPr>
          <w:p w14:paraId="5F6E89A6" w14:textId="77777777" w:rsidR="008A67A3" w:rsidRPr="008A67A3" w:rsidRDefault="008A67A3" w:rsidP="008A67A3">
            <w:pPr>
              <w:rPr>
                <w:rFonts w:ascii="Times New Roman" w:eastAsia="Times New Roman" w:hAnsi="Times New Roman" w:cs="Times New Roman"/>
                <w:bCs/>
                <w:sz w:val="24"/>
                <w:szCs w:val="24"/>
                <w:lang w:eastAsia="sk-SK"/>
              </w:rPr>
            </w:pPr>
            <w:r w:rsidRPr="008A67A3">
              <w:rPr>
                <w:rFonts w:ascii="Times New Roman" w:eastAsia="Times New Roman" w:hAnsi="Times New Roman" w:cs="Times New Roman"/>
                <w:b/>
                <w:bCs/>
                <w:sz w:val="24"/>
                <w:szCs w:val="24"/>
                <w:lang w:eastAsia="sk-SK"/>
              </w:rPr>
              <w:t>Doprava a doručenie</w:t>
            </w:r>
          </w:p>
        </w:tc>
        <w:tc>
          <w:tcPr>
            <w:tcW w:w="0" w:type="auto"/>
            <w:tcBorders>
              <w:bottom w:val="single" w:sz="6" w:space="0" w:color="DCDFE5"/>
            </w:tcBorders>
            <w:vAlign w:val="center"/>
            <w:hideMark/>
          </w:tcPr>
          <w:p w14:paraId="2EA38C09" w14:textId="77777777" w:rsidR="008A67A3" w:rsidRPr="008A67A3" w:rsidRDefault="008A67A3" w:rsidP="008A67A3">
            <w:pPr>
              <w:rPr>
                <w:rFonts w:ascii="Times New Roman" w:eastAsia="Times New Roman" w:hAnsi="Times New Roman" w:cs="Times New Roman"/>
                <w:bCs/>
                <w:sz w:val="24"/>
                <w:szCs w:val="24"/>
                <w:lang w:eastAsia="sk-SK"/>
              </w:rPr>
            </w:pPr>
            <w:r w:rsidRPr="008A67A3">
              <w:rPr>
                <w:rFonts w:ascii="Times New Roman" w:eastAsia="Times New Roman" w:hAnsi="Times New Roman" w:cs="Times New Roman"/>
                <w:bCs/>
                <w:sz w:val="24"/>
                <w:szCs w:val="24"/>
                <w:lang w:eastAsia="sk-SK"/>
              </w:rPr>
              <w:t xml:space="preserve">Slovak </w:t>
            </w:r>
            <w:proofErr w:type="spellStart"/>
            <w:r w:rsidRPr="008A67A3">
              <w:rPr>
                <w:rFonts w:ascii="Times New Roman" w:eastAsia="Times New Roman" w:hAnsi="Times New Roman" w:cs="Times New Roman"/>
                <w:bCs/>
                <w:sz w:val="24"/>
                <w:szCs w:val="24"/>
                <w:lang w:eastAsia="sk-SK"/>
              </w:rPr>
              <w:t>Parcel</w:t>
            </w:r>
            <w:proofErr w:type="spellEnd"/>
            <w:r w:rsidRPr="008A67A3">
              <w:rPr>
                <w:rFonts w:ascii="Times New Roman" w:eastAsia="Times New Roman" w:hAnsi="Times New Roman" w:cs="Times New Roman"/>
                <w:bCs/>
                <w:sz w:val="24"/>
                <w:szCs w:val="24"/>
                <w:lang w:eastAsia="sk-SK"/>
              </w:rPr>
              <w:t xml:space="preserve"> Service s.r.o., Senecká cesta 1, 900 28 Ivanka pri Dunaji</w:t>
            </w:r>
          </w:p>
        </w:tc>
        <w:tc>
          <w:tcPr>
            <w:tcW w:w="0" w:type="auto"/>
            <w:tcBorders>
              <w:bottom w:val="single" w:sz="6" w:space="0" w:color="DCDFE5"/>
            </w:tcBorders>
            <w:vAlign w:val="center"/>
            <w:hideMark/>
          </w:tcPr>
          <w:p w14:paraId="533FF555" w14:textId="77777777" w:rsidR="008A67A3" w:rsidRPr="008A67A3" w:rsidRDefault="008A67A3" w:rsidP="008A67A3">
            <w:pPr>
              <w:rPr>
                <w:rFonts w:ascii="Times New Roman" w:eastAsia="Times New Roman" w:hAnsi="Times New Roman" w:cs="Times New Roman"/>
                <w:bCs/>
                <w:sz w:val="24"/>
                <w:szCs w:val="24"/>
                <w:lang w:eastAsia="sk-SK"/>
              </w:rPr>
            </w:pPr>
            <w:r w:rsidRPr="008A67A3">
              <w:rPr>
                <w:rFonts w:ascii="Times New Roman" w:eastAsia="Times New Roman" w:hAnsi="Times New Roman" w:cs="Times New Roman"/>
                <w:bCs/>
                <w:sz w:val="24"/>
                <w:szCs w:val="24"/>
                <w:lang w:eastAsia="sk-SK"/>
              </w:rPr>
              <w:t>31329217</w:t>
            </w:r>
          </w:p>
        </w:tc>
        <w:tc>
          <w:tcPr>
            <w:tcW w:w="0" w:type="auto"/>
            <w:tcBorders>
              <w:bottom w:val="single" w:sz="6" w:space="0" w:color="DCDFE5"/>
            </w:tcBorders>
            <w:vAlign w:val="center"/>
            <w:hideMark/>
          </w:tcPr>
          <w:p w14:paraId="57B3A355" w14:textId="77777777" w:rsidR="008A67A3" w:rsidRPr="008A67A3" w:rsidRDefault="008A67A3" w:rsidP="008A67A3">
            <w:pPr>
              <w:rPr>
                <w:rFonts w:ascii="Times New Roman" w:eastAsia="Times New Roman" w:hAnsi="Times New Roman" w:cs="Times New Roman"/>
                <w:bCs/>
                <w:sz w:val="24"/>
                <w:szCs w:val="24"/>
                <w:lang w:eastAsia="sk-SK"/>
              </w:rPr>
            </w:pPr>
            <w:r w:rsidRPr="008A67A3">
              <w:rPr>
                <w:rFonts w:ascii="Times New Roman" w:eastAsia="Times New Roman" w:hAnsi="Times New Roman" w:cs="Times New Roman"/>
                <w:bCs/>
                <w:sz w:val="24"/>
                <w:szCs w:val="24"/>
                <w:lang w:eastAsia="sk-SK"/>
              </w:rPr>
              <w:t>Preprava a doručenie zásielok</w:t>
            </w:r>
          </w:p>
        </w:tc>
      </w:tr>
      <w:tr w:rsidR="008A67A3" w:rsidRPr="008A67A3" w14:paraId="1FCAB128" w14:textId="77777777">
        <w:trPr>
          <w:tblCellSpacing w:w="15" w:type="dxa"/>
        </w:trPr>
        <w:tc>
          <w:tcPr>
            <w:tcW w:w="0" w:type="auto"/>
            <w:tcBorders>
              <w:bottom w:val="single" w:sz="6" w:space="0" w:color="DCDFE5"/>
            </w:tcBorders>
            <w:vAlign w:val="center"/>
            <w:hideMark/>
          </w:tcPr>
          <w:p w14:paraId="57C3A165" w14:textId="77777777" w:rsidR="008A67A3" w:rsidRPr="008A67A3" w:rsidRDefault="008A67A3" w:rsidP="008A67A3">
            <w:pPr>
              <w:rPr>
                <w:rFonts w:ascii="Times New Roman" w:eastAsia="Times New Roman" w:hAnsi="Times New Roman" w:cs="Times New Roman"/>
                <w:bCs/>
                <w:sz w:val="24"/>
                <w:szCs w:val="24"/>
                <w:lang w:eastAsia="sk-SK"/>
              </w:rPr>
            </w:pPr>
            <w:r w:rsidRPr="008A67A3">
              <w:rPr>
                <w:rFonts w:ascii="Times New Roman" w:eastAsia="Times New Roman" w:hAnsi="Times New Roman" w:cs="Times New Roman"/>
                <w:b/>
                <w:bCs/>
                <w:sz w:val="24"/>
                <w:szCs w:val="24"/>
                <w:lang w:eastAsia="sk-SK"/>
              </w:rPr>
              <w:lastRenderedPageBreak/>
              <w:t>Platobné služby a technická prevádzka</w:t>
            </w:r>
          </w:p>
        </w:tc>
        <w:tc>
          <w:tcPr>
            <w:tcW w:w="0" w:type="auto"/>
            <w:tcBorders>
              <w:bottom w:val="single" w:sz="6" w:space="0" w:color="DCDFE5"/>
            </w:tcBorders>
            <w:vAlign w:val="center"/>
            <w:hideMark/>
          </w:tcPr>
          <w:p w14:paraId="071381A0" w14:textId="77777777" w:rsidR="008A67A3" w:rsidRPr="008A67A3" w:rsidRDefault="008A67A3" w:rsidP="008A67A3">
            <w:pPr>
              <w:rPr>
                <w:rFonts w:ascii="Times New Roman" w:eastAsia="Times New Roman" w:hAnsi="Times New Roman" w:cs="Times New Roman"/>
                <w:bCs/>
                <w:sz w:val="24"/>
                <w:szCs w:val="24"/>
                <w:lang w:eastAsia="sk-SK"/>
              </w:rPr>
            </w:pPr>
            <w:proofErr w:type="spellStart"/>
            <w:r w:rsidRPr="008A67A3">
              <w:rPr>
                <w:rFonts w:ascii="Times New Roman" w:eastAsia="Times New Roman" w:hAnsi="Times New Roman" w:cs="Times New Roman"/>
                <w:bCs/>
                <w:sz w:val="24"/>
                <w:szCs w:val="24"/>
                <w:lang w:eastAsia="sk-SK"/>
              </w:rPr>
              <w:t>Shoptet</w:t>
            </w:r>
            <w:proofErr w:type="spellEnd"/>
            <w:r w:rsidRPr="008A67A3">
              <w:rPr>
                <w:rFonts w:ascii="Times New Roman" w:eastAsia="Times New Roman" w:hAnsi="Times New Roman" w:cs="Times New Roman"/>
                <w:bCs/>
                <w:sz w:val="24"/>
                <w:szCs w:val="24"/>
                <w:lang w:eastAsia="sk-SK"/>
              </w:rPr>
              <w:t xml:space="preserve">, </w:t>
            </w:r>
            <w:proofErr w:type="spellStart"/>
            <w:r w:rsidRPr="008A67A3">
              <w:rPr>
                <w:rFonts w:ascii="Times New Roman" w:eastAsia="Times New Roman" w:hAnsi="Times New Roman" w:cs="Times New Roman"/>
                <w:bCs/>
                <w:sz w:val="24"/>
                <w:szCs w:val="24"/>
                <w:lang w:eastAsia="sk-SK"/>
              </w:rPr>
              <w:t>a.s</w:t>
            </w:r>
            <w:proofErr w:type="spellEnd"/>
            <w:r w:rsidRPr="008A67A3">
              <w:rPr>
                <w:rFonts w:ascii="Times New Roman" w:eastAsia="Times New Roman" w:hAnsi="Times New Roman" w:cs="Times New Roman"/>
                <w:bCs/>
                <w:sz w:val="24"/>
                <w:szCs w:val="24"/>
                <w:lang w:eastAsia="sk-SK"/>
              </w:rPr>
              <w:t>. (</w:t>
            </w:r>
            <w:proofErr w:type="spellStart"/>
            <w:r w:rsidRPr="008A67A3">
              <w:rPr>
                <w:rFonts w:ascii="Times New Roman" w:eastAsia="Times New Roman" w:hAnsi="Times New Roman" w:cs="Times New Roman"/>
                <w:bCs/>
                <w:sz w:val="24"/>
                <w:szCs w:val="24"/>
                <w:lang w:eastAsia="sk-SK"/>
              </w:rPr>
              <w:t>Shoptet</w:t>
            </w:r>
            <w:proofErr w:type="spellEnd"/>
            <w:r w:rsidRPr="008A67A3">
              <w:rPr>
                <w:rFonts w:ascii="Times New Roman" w:eastAsia="Times New Roman" w:hAnsi="Times New Roman" w:cs="Times New Roman"/>
                <w:bCs/>
                <w:sz w:val="24"/>
                <w:szCs w:val="24"/>
                <w:lang w:eastAsia="sk-SK"/>
              </w:rPr>
              <w:t xml:space="preserve"> </w:t>
            </w:r>
            <w:proofErr w:type="spellStart"/>
            <w:r w:rsidRPr="008A67A3">
              <w:rPr>
                <w:rFonts w:ascii="Times New Roman" w:eastAsia="Times New Roman" w:hAnsi="Times New Roman" w:cs="Times New Roman"/>
                <w:bCs/>
                <w:sz w:val="24"/>
                <w:szCs w:val="24"/>
                <w:lang w:eastAsia="sk-SK"/>
              </w:rPr>
              <w:t>Pay</w:t>
            </w:r>
            <w:proofErr w:type="spellEnd"/>
            <w:r w:rsidRPr="008A67A3">
              <w:rPr>
                <w:rFonts w:ascii="Times New Roman" w:eastAsia="Times New Roman" w:hAnsi="Times New Roman" w:cs="Times New Roman"/>
                <w:bCs/>
                <w:sz w:val="24"/>
                <w:szCs w:val="24"/>
                <w:lang w:eastAsia="sk-SK"/>
              </w:rPr>
              <w:t xml:space="preserve">), </w:t>
            </w:r>
            <w:proofErr w:type="spellStart"/>
            <w:r w:rsidRPr="008A67A3">
              <w:rPr>
                <w:rFonts w:ascii="Times New Roman" w:eastAsia="Times New Roman" w:hAnsi="Times New Roman" w:cs="Times New Roman"/>
                <w:bCs/>
                <w:sz w:val="24"/>
                <w:szCs w:val="24"/>
                <w:lang w:eastAsia="sk-SK"/>
              </w:rPr>
              <w:t>Dvořeckého</w:t>
            </w:r>
            <w:proofErr w:type="spellEnd"/>
            <w:r w:rsidRPr="008A67A3">
              <w:rPr>
                <w:rFonts w:ascii="Times New Roman" w:eastAsia="Times New Roman" w:hAnsi="Times New Roman" w:cs="Times New Roman"/>
                <w:bCs/>
                <w:sz w:val="24"/>
                <w:szCs w:val="24"/>
                <w:lang w:eastAsia="sk-SK"/>
              </w:rPr>
              <w:t xml:space="preserve"> 528/21, 169 00 Praha 6, ČR</w:t>
            </w:r>
          </w:p>
        </w:tc>
        <w:tc>
          <w:tcPr>
            <w:tcW w:w="0" w:type="auto"/>
            <w:tcBorders>
              <w:bottom w:val="single" w:sz="6" w:space="0" w:color="DCDFE5"/>
            </w:tcBorders>
            <w:vAlign w:val="center"/>
            <w:hideMark/>
          </w:tcPr>
          <w:p w14:paraId="12609A1D" w14:textId="77777777" w:rsidR="008A67A3" w:rsidRPr="008A67A3" w:rsidRDefault="008A67A3" w:rsidP="008A67A3">
            <w:pPr>
              <w:rPr>
                <w:rFonts w:ascii="Times New Roman" w:eastAsia="Times New Roman" w:hAnsi="Times New Roman" w:cs="Times New Roman"/>
                <w:bCs/>
                <w:sz w:val="24"/>
                <w:szCs w:val="24"/>
                <w:lang w:eastAsia="sk-SK"/>
              </w:rPr>
            </w:pPr>
            <w:r w:rsidRPr="008A67A3">
              <w:rPr>
                <w:rFonts w:ascii="Times New Roman" w:eastAsia="Times New Roman" w:hAnsi="Times New Roman" w:cs="Times New Roman"/>
                <w:bCs/>
                <w:sz w:val="24"/>
                <w:szCs w:val="24"/>
                <w:lang w:eastAsia="sk-SK"/>
              </w:rPr>
              <w:t>28935673</w:t>
            </w:r>
          </w:p>
        </w:tc>
        <w:tc>
          <w:tcPr>
            <w:tcW w:w="0" w:type="auto"/>
            <w:tcBorders>
              <w:bottom w:val="single" w:sz="6" w:space="0" w:color="DCDFE5"/>
            </w:tcBorders>
            <w:vAlign w:val="center"/>
            <w:hideMark/>
          </w:tcPr>
          <w:p w14:paraId="1F050CD9" w14:textId="10659FBB" w:rsidR="008A67A3" w:rsidRPr="008A67A3" w:rsidRDefault="008A67A3" w:rsidP="008A67A3">
            <w:pPr>
              <w:rPr>
                <w:rFonts w:ascii="Times New Roman" w:eastAsia="Times New Roman" w:hAnsi="Times New Roman" w:cs="Times New Roman"/>
                <w:bCs/>
                <w:sz w:val="24"/>
                <w:szCs w:val="24"/>
                <w:lang w:eastAsia="sk-SK"/>
              </w:rPr>
            </w:pPr>
            <w:r w:rsidRPr="008A67A3">
              <w:rPr>
                <w:rFonts w:ascii="Times New Roman" w:eastAsia="Times New Roman" w:hAnsi="Times New Roman" w:cs="Times New Roman"/>
                <w:bCs/>
                <w:sz w:val="24"/>
                <w:szCs w:val="24"/>
                <w:lang w:eastAsia="sk-SK"/>
              </w:rPr>
              <w:t>Spraco</w:t>
            </w:r>
            <w:r>
              <w:rPr>
                <w:rFonts w:ascii="Times New Roman" w:eastAsia="Times New Roman" w:hAnsi="Times New Roman" w:cs="Times New Roman"/>
                <w:bCs/>
                <w:sz w:val="24"/>
                <w:szCs w:val="24"/>
                <w:lang w:eastAsia="sk-SK"/>
              </w:rPr>
              <w:t>v</w:t>
            </w:r>
            <w:r w:rsidRPr="008A67A3">
              <w:rPr>
                <w:rFonts w:ascii="Times New Roman" w:eastAsia="Times New Roman" w:hAnsi="Times New Roman" w:cs="Times New Roman"/>
                <w:bCs/>
                <w:sz w:val="24"/>
                <w:szCs w:val="24"/>
                <w:lang w:eastAsia="sk-SK"/>
              </w:rPr>
              <w:t>anie online kartových platieb a technické zabezpečenie platformy</w:t>
            </w:r>
          </w:p>
        </w:tc>
      </w:tr>
      <w:tr w:rsidR="008A67A3" w:rsidRPr="008A67A3" w14:paraId="4F4DE51F" w14:textId="77777777">
        <w:trPr>
          <w:tblCellSpacing w:w="15" w:type="dxa"/>
        </w:trPr>
        <w:tc>
          <w:tcPr>
            <w:tcW w:w="0" w:type="auto"/>
            <w:tcBorders>
              <w:bottom w:val="single" w:sz="6" w:space="0" w:color="DCDFE5"/>
            </w:tcBorders>
            <w:vAlign w:val="center"/>
            <w:hideMark/>
          </w:tcPr>
          <w:p w14:paraId="3DFB1A95" w14:textId="77777777" w:rsidR="008A67A3" w:rsidRPr="008A67A3" w:rsidRDefault="008A67A3" w:rsidP="008A67A3">
            <w:pPr>
              <w:rPr>
                <w:rFonts w:ascii="Times New Roman" w:eastAsia="Times New Roman" w:hAnsi="Times New Roman" w:cs="Times New Roman"/>
                <w:bCs/>
                <w:sz w:val="24"/>
                <w:szCs w:val="24"/>
                <w:lang w:eastAsia="sk-SK"/>
              </w:rPr>
            </w:pPr>
            <w:r w:rsidRPr="008A67A3">
              <w:rPr>
                <w:rFonts w:ascii="Times New Roman" w:eastAsia="Times New Roman" w:hAnsi="Times New Roman" w:cs="Times New Roman"/>
                <w:b/>
                <w:bCs/>
                <w:sz w:val="24"/>
                <w:szCs w:val="24"/>
                <w:lang w:eastAsia="sk-SK"/>
              </w:rPr>
              <w:t>Platobné služby</w:t>
            </w:r>
          </w:p>
        </w:tc>
        <w:tc>
          <w:tcPr>
            <w:tcW w:w="0" w:type="auto"/>
            <w:tcBorders>
              <w:bottom w:val="single" w:sz="6" w:space="0" w:color="DCDFE5"/>
            </w:tcBorders>
            <w:vAlign w:val="center"/>
            <w:hideMark/>
          </w:tcPr>
          <w:p w14:paraId="653791CE" w14:textId="77777777" w:rsidR="008A67A3" w:rsidRPr="008A67A3" w:rsidRDefault="008A67A3" w:rsidP="008A67A3">
            <w:pPr>
              <w:rPr>
                <w:rFonts w:ascii="Times New Roman" w:eastAsia="Times New Roman" w:hAnsi="Times New Roman" w:cs="Times New Roman"/>
                <w:bCs/>
                <w:sz w:val="24"/>
                <w:szCs w:val="24"/>
                <w:lang w:eastAsia="sk-SK"/>
              </w:rPr>
            </w:pPr>
            <w:r w:rsidRPr="008A67A3">
              <w:rPr>
                <w:rFonts w:ascii="Times New Roman" w:eastAsia="Times New Roman" w:hAnsi="Times New Roman" w:cs="Times New Roman"/>
                <w:bCs/>
                <w:sz w:val="24"/>
                <w:szCs w:val="24"/>
                <w:lang w:eastAsia="sk-SK"/>
              </w:rPr>
              <w:t>GOPAY s.r.o., Planá 67, 370 01 Planá, Česká republika</w:t>
            </w:r>
          </w:p>
        </w:tc>
        <w:tc>
          <w:tcPr>
            <w:tcW w:w="0" w:type="auto"/>
            <w:tcBorders>
              <w:bottom w:val="single" w:sz="6" w:space="0" w:color="DCDFE5"/>
            </w:tcBorders>
            <w:vAlign w:val="center"/>
            <w:hideMark/>
          </w:tcPr>
          <w:p w14:paraId="1FE17736" w14:textId="77777777" w:rsidR="008A67A3" w:rsidRPr="008A67A3" w:rsidRDefault="008A67A3" w:rsidP="008A67A3">
            <w:pPr>
              <w:rPr>
                <w:rFonts w:ascii="Times New Roman" w:eastAsia="Times New Roman" w:hAnsi="Times New Roman" w:cs="Times New Roman"/>
                <w:bCs/>
                <w:sz w:val="24"/>
                <w:szCs w:val="24"/>
                <w:lang w:eastAsia="sk-SK"/>
              </w:rPr>
            </w:pPr>
            <w:r w:rsidRPr="008A67A3">
              <w:rPr>
                <w:rFonts w:ascii="Times New Roman" w:eastAsia="Times New Roman" w:hAnsi="Times New Roman" w:cs="Times New Roman"/>
                <w:bCs/>
                <w:sz w:val="24"/>
                <w:szCs w:val="24"/>
                <w:lang w:eastAsia="sk-SK"/>
              </w:rPr>
              <w:t>26046768</w:t>
            </w:r>
          </w:p>
        </w:tc>
        <w:tc>
          <w:tcPr>
            <w:tcW w:w="0" w:type="auto"/>
            <w:tcBorders>
              <w:bottom w:val="single" w:sz="6" w:space="0" w:color="DCDFE5"/>
            </w:tcBorders>
            <w:vAlign w:val="center"/>
            <w:hideMark/>
          </w:tcPr>
          <w:p w14:paraId="27A71142" w14:textId="0BF4F509" w:rsidR="008A67A3" w:rsidRPr="008A67A3" w:rsidRDefault="008A67A3" w:rsidP="008A67A3">
            <w:pPr>
              <w:rPr>
                <w:rFonts w:ascii="Times New Roman" w:eastAsia="Times New Roman" w:hAnsi="Times New Roman" w:cs="Times New Roman"/>
                <w:bCs/>
                <w:sz w:val="24"/>
                <w:szCs w:val="24"/>
                <w:lang w:eastAsia="sk-SK"/>
              </w:rPr>
            </w:pPr>
            <w:r w:rsidRPr="008A67A3">
              <w:rPr>
                <w:rFonts w:ascii="Times New Roman" w:eastAsia="Times New Roman" w:hAnsi="Times New Roman" w:cs="Times New Roman"/>
                <w:bCs/>
                <w:sz w:val="24"/>
                <w:szCs w:val="24"/>
                <w:lang w:eastAsia="sk-SK"/>
              </w:rPr>
              <w:t>Spraco</w:t>
            </w:r>
            <w:r>
              <w:rPr>
                <w:rFonts w:ascii="Times New Roman" w:eastAsia="Times New Roman" w:hAnsi="Times New Roman" w:cs="Times New Roman"/>
                <w:bCs/>
                <w:sz w:val="24"/>
                <w:szCs w:val="24"/>
                <w:lang w:eastAsia="sk-SK"/>
              </w:rPr>
              <w:t>v</w:t>
            </w:r>
            <w:r w:rsidRPr="008A67A3">
              <w:rPr>
                <w:rFonts w:ascii="Times New Roman" w:eastAsia="Times New Roman" w:hAnsi="Times New Roman" w:cs="Times New Roman"/>
                <w:bCs/>
                <w:sz w:val="24"/>
                <w:szCs w:val="24"/>
                <w:lang w:eastAsia="sk-SK"/>
              </w:rPr>
              <w:t>anie online platieb a prevodov</w:t>
            </w:r>
          </w:p>
        </w:tc>
      </w:tr>
      <w:tr w:rsidR="008A67A3" w:rsidRPr="008A67A3" w14:paraId="1BE8617F" w14:textId="77777777">
        <w:trPr>
          <w:tblCellSpacing w:w="15" w:type="dxa"/>
        </w:trPr>
        <w:tc>
          <w:tcPr>
            <w:tcW w:w="0" w:type="auto"/>
            <w:tcBorders>
              <w:bottom w:val="single" w:sz="6" w:space="0" w:color="DCDFE5"/>
            </w:tcBorders>
            <w:vAlign w:val="center"/>
            <w:hideMark/>
          </w:tcPr>
          <w:p w14:paraId="7A5BAF6C" w14:textId="77777777" w:rsidR="008A67A3" w:rsidRPr="008A67A3" w:rsidRDefault="008A67A3" w:rsidP="008A67A3">
            <w:pPr>
              <w:rPr>
                <w:rFonts w:ascii="Times New Roman" w:eastAsia="Times New Roman" w:hAnsi="Times New Roman" w:cs="Times New Roman"/>
                <w:bCs/>
                <w:sz w:val="24"/>
                <w:szCs w:val="24"/>
                <w:lang w:eastAsia="sk-SK"/>
              </w:rPr>
            </w:pPr>
            <w:r w:rsidRPr="008A67A3">
              <w:rPr>
                <w:rFonts w:ascii="Times New Roman" w:eastAsia="Times New Roman" w:hAnsi="Times New Roman" w:cs="Times New Roman"/>
                <w:b/>
                <w:bCs/>
                <w:sz w:val="24"/>
                <w:szCs w:val="24"/>
                <w:lang w:eastAsia="sk-SK"/>
              </w:rPr>
              <w:t>Bankové služby</w:t>
            </w:r>
          </w:p>
        </w:tc>
        <w:tc>
          <w:tcPr>
            <w:tcW w:w="0" w:type="auto"/>
            <w:tcBorders>
              <w:bottom w:val="single" w:sz="6" w:space="0" w:color="DCDFE5"/>
            </w:tcBorders>
            <w:vAlign w:val="center"/>
            <w:hideMark/>
          </w:tcPr>
          <w:p w14:paraId="2A65C848" w14:textId="77777777" w:rsidR="008A67A3" w:rsidRPr="008A67A3" w:rsidRDefault="008A67A3" w:rsidP="008A67A3">
            <w:pPr>
              <w:rPr>
                <w:rFonts w:ascii="Times New Roman" w:eastAsia="Times New Roman" w:hAnsi="Times New Roman" w:cs="Times New Roman"/>
                <w:bCs/>
                <w:sz w:val="24"/>
                <w:szCs w:val="24"/>
                <w:lang w:eastAsia="sk-SK"/>
              </w:rPr>
            </w:pPr>
            <w:r w:rsidRPr="008A67A3">
              <w:rPr>
                <w:rFonts w:ascii="Times New Roman" w:eastAsia="Times New Roman" w:hAnsi="Times New Roman" w:cs="Times New Roman"/>
                <w:bCs/>
                <w:sz w:val="24"/>
                <w:szCs w:val="24"/>
                <w:lang w:eastAsia="sk-SK"/>
              </w:rPr>
              <w:t xml:space="preserve">Slovenská sporiteľňa, </w:t>
            </w:r>
            <w:proofErr w:type="spellStart"/>
            <w:r w:rsidRPr="008A67A3">
              <w:rPr>
                <w:rFonts w:ascii="Times New Roman" w:eastAsia="Times New Roman" w:hAnsi="Times New Roman" w:cs="Times New Roman"/>
                <w:bCs/>
                <w:sz w:val="24"/>
                <w:szCs w:val="24"/>
                <w:lang w:eastAsia="sk-SK"/>
              </w:rPr>
              <w:t>a.s</w:t>
            </w:r>
            <w:proofErr w:type="spellEnd"/>
            <w:r w:rsidRPr="008A67A3">
              <w:rPr>
                <w:rFonts w:ascii="Times New Roman" w:eastAsia="Times New Roman" w:hAnsi="Times New Roman" w:cs="Times New Roman"/>
                <w:bCs/>
                <w:sz w:val="24"/>
                <w:szCs w:val="24"/>
                <w:lang w:eastAsia="sk-SK"/>
              </w:rPr>
              <w:t>., Tomášikova 48, 832 37 Bratislava</w:t>
            </w:r>
          </w:p>
        </w:tc>
        <w:tc>
          <w:tcPr>
            <w:tcW w:w="0" w:type="auto"/>
            <w:tcBorders>
              <w:bottom w:val="single" w:sz="6" w:space="0" w:color="DCDFE5"/>
            </w:tcBorders>
            <w:vAlign w:val="center"/>
            <w:hideMark/>
          </w:tcPr>
          <w:p w14:paraId="1DC14A59" w14:textId="77777777" w:rsidR="008A67A3" w:rsidRPr="008A67A3" w:rsidRDefault="008A67A3" w:rsidP="008A67A3">
            <w:pPr>
              <w:rPr>
                <w:rFonts w:ascii="Times New Roman" w:eastAsia="Times New Roman" w:hAnsi="Times New Roman" w:cs="Times New Roman"/>
                <w:bCs/>
                <w:sz w:val="24"/>
                <w:szCs w:val="24"/>
                <w:lang w:eastAsia="sk-SK"/>
              </w:rPr>
            </w:pPr>
            <w:r w:rsidRPr="008A67A3">
              <w:rPr>
                <w:rFonts w:ascii="Times New Roman" w:eastAsia="Times New Roman" w:hAnsi="Times New Roman" w:cs="Times New Roman"/>
                <w:bCs/>
                <w:sz w:val="24"/>
                <w:szCs w:val="24"/>
                <w:lang w:eastAsia="sk-SK"/>
              </w:rPr>
              <w:t>00151653</w:t>
            </w:r>
          </w:p>
        </w:tc>
        <w:tc>
          <w:tcPr>
            <w:tcW w:w="0" w:type="auto"/>
            <w:tcBorders>
              <w:bottom w:val="single" w:sz="6" w:space="0" w:color="DCDFE5"/>
            </w:tcBorders>
            <w:vAlign w:val="center"/>
            <w:hideMark/>
          </w:tcPr>
          <w:p w14:paraId="1B4E0A28" w14:textId="0C554928" w:rsidR="008A67A3" w:rsidRPr="008A67A3" w:rsidRDefault="008A67A3" w:rsidP="008A67A3">
            <w:pPr>
              <w:rPr>
                <w:rFonts w:ascii="Times New Roman" w:eastAsia="Times New Roman" w:hAnsi="Times New Roman" w:cs="Times New Roman"/>
                <w:bCs/>
                <w:sz w:val="24"/>
                <w:szCs w:val="24"/>
                <w:lang w:eastAsia="sk-SK"/>
              </w:rPr>
            </w:pPr>
            <w:r w:rsidRPr="008A67A3">
              <w:rPr>
                <w:rFonts w:ascii="Times New Roman" w:eastAsia="Times New Roman" w:hAnsi="Times New Roman" w:cs="Times New Roman"/>
                <w:bCs/>
                <w:sz w:val="24"/>
                <w:szCs w:val="24"/>
                <w:lang w:eastAsia="sk-SK"/>
              </w:rPr>
              <w:t>Spraco</w:t>
            </w:r>
            <w:r>
              <w:rPr>
                <w:rFonts w:ascii="Times New Roman" w:eastAsia="Times New Roman" w:hAnsi="Times New Roman" w:cs="Times New Roman"/>
                <w:bCs/>
                <w:sz w:val="24"/>
                <w:szCs w:val="24"/>
                <w:lang w:eastAsia="sk-SK"/>
              </w:rPr>
              <w:t>v</w:t>
            </w:r>
            <w:r w:rsidRPr="008A67A3">
              <w:rPr>
                <w:rFonts w:ascii="Times New Roman" w:eastAsia="Times New Roman" w:hAnsi="Times New Roman" w:cs="Times New Roman"/>
                <w:bCs/>
                <w:sz w:val="24"/>
                <w:szCs w:val="24"/>
                <w:lang w:eastAsia="sk-SK"/>
              </w:rPr>
              <w:t>anie bankových transakcií</w:t>
            </w:r>
          </w:p>
        </w:tc>
      </w:tr>
      <w:tr w:rsidR="008A67A3" w:rsidRPr="008A67A3" w14:paraId="54663E04" w14:textId="77777777">
        <w:trPr>
          <w:tblCellSpacing w:w="15" w:type="dxa"/>
        </w:trPr>
        <w:tc>
          <w:tcPr>
            <w:tcW w:w="0" w:type="auto"/>
            <w:tcBorders>
              <w:bottom w:val="single" w:sz="6" w:space="0" w:color="DCDFE5"/>
            </w:tcBorders>
            <w:vAlign w:val="center"/>
            <w:hideMark/>
          </w:tcPr>
          <w:p w14:paraId="3CF10B1F" w14:textId="77777777" w:rsidR="008A67A3" w:rsidRPr="008A67A3" w:rsidRDefault="008A67A3" w:rsidP="008A67A3">
            <w:pPr>
              <w:rPr>
                <w:rFonts w:ascii="Times New Roman" w:eastAsia="Times New Roman" w:hAnsi="Times New Roman" w:cs="Times New Roman"/>
                <w:bCs/>
                <w:sz w:val="24"/>
                <w:szCs w:val="24"/>
                <w:lang w:eastAsia="sk-SK"/>
              </w:rPr>
            </w:pPr>
            <w:r w:rsidRPr="008A67A3">
              <w:rPr>
                <w:rFonts w:ascii="Times New Roman" w:eastAsia="Times New Roman" w:hAnsi="Times New Roman" w:cs="Times New Roman"/>
                <w:b/>
                <w:bCs/>
                <w:sz w:val="24"/>
                <w:szCs w:val="24"/>
                <w:lang w:eastAsia="sk-SK"/>
              </w:rPr>
              <w:t>Účtovný softvér</w:t>
            </w:r>
          </w:p>
        </w:tc>
        <w:tc>
          <w:tcPr>
            <w:tcW w:w="0" w:type="auto"/>
            <w:tcBorders>
              <w:bottom w:val="single" w:sz="6" w:space="0" w:color="DCDFE5"/>
            </w:tcBorders>
            <w:vAlign w:val="center"/>
            <w:hideMark/>
          </w:tcPr>
          <w:p w14:paraId="064470C4" w14:textId="77777777" w:rsidR="008A67A3" w:rsidRPr="008A67A3" w:rsidRDefault="008A67A3" w:rsidP="008A67A3">
            <w:pPr>
              <w:rPr>
                <w:rFonts w:ascii="Times New Roman" w:eastAsia="Times New Roman" w:hAnsi="Times New Roman" w:cs="Times New Roman"/>
                <w:bCs/>
                <w:sz w:val="24"/>
                <w:szCs w:val="24"/>
                <w:lang w:eastAsia="sk-SK"/>
              </w:rPr>
            </w:pPr>
            <w:r w:rsidRPr="008A67A3">
              <w:rPr>
                <w:rFonts w:ascii="Times New Roman" w:eastAsia="Times New Roman" w:hAnsi="Times New Roman" w:cs="Times New Roman"/>
                <w:bCs/>
                <w:sz w:val="24"/>
                <w:szCs w:val="24"/>
                <w:lang w:eastAsia="sk-SK"/>
              </w:rPr>
              <w:t xml:space="preserve">MRP - </w:t>
            </w:r>
            <w:proofErr w:type="spellStart"/>
            <w:r w:rsidRPr="008A67A3">
              <w:rPr>
                <w:rFonts w:ascii="Times New Roman" w:eastAsia="Times New Roman" w:hAnsi="Times New Roman" w:cs="Times New Roman"/>
                <w:bCs/>
                <w:sz w:val="24"/>
                <w:szCs w:val="24"/>
                <w:lang w:eastAsia="sk-SK"/>
              </w:rPr>
              <w:t>Company</w:t>
            </w:r>
            <w:proofErr w:type="spellEnd"/>
            <w:r w:rsidRPr="008A67A3">
              <w:rPr>
                <w:rFonts w:ascii="Times New Roman" w:eastAsia="Times New Roman" w:hAnsi="Times New Roman" w:cs="Times New Roman"/>
                <w:bCs/>
                <w:sz w:val="24"/>
                <w:szCs w:val="24"/>
                <w:lang w:eastAsia="sk-SK"/>
              </w:rPr>
              <w:t xml:space="preserve">, spol. s </w:t>
            </w:r>
            <w:proofErr w:type="spellStart"/>
            <w:r w:rsidRPr="008A67A3">
              <w:rPr>
                <w:rFonts w:ascii="Times New Roman" w:eastAsia="Times New Roman" w:hAnsi="Times New Roman" w:cs="Times New Roman"/>
                <w:bCs/>
                <w:sz w:val="24"/>
                <w:szCs w:val="24"/>
                <w:lang w:eastAsia="sk-SK"/>
              </w:rPr>
              <w:t>r.o</w:t>
            </w:r>
            <w:proofErr w:type="spellEnd"/>
            <w:r w:rsidRPr="008A67A3">
              <w:rPr>
                <w:rFonts w:ascii="Times New Roman" w:eastAsia="Times New Roman" w:hAnsi="Times New Roman" w:cs="Times New Roman"/>
                <w:bCs/>
                <w:sz w:val="24"/>
                <w:szCs w:val="24"/>
                <w:lang w:eastAsia="sk-SK"/>
              </w:rPr>
              <w:t>., Rázusova 91, 977 01 Brezno</w:t>
            </w:r>
          </w:p>
        </w:tc>
        <w:tc>
          <w:tcPr>
            <w:tcW w:w="0" w:type="auto"/>
            <w:tcBorders>
              <w:bottom w:val="single" w:sz="6" w:space="0" w:color="DCDFE5"/>
            </w:tcBorders>
            <w:vAlign w:val="center"/>
            <w:hideMark/>
          </w:tcPr>
          <w:p w14:paraId="0AA6D424" w14:textId="77777777" w:rsidR="008A67A3" w:rsidRPr="008A67A3" w:rsidRDefault="008A67A3" w:rsidP="008A67A3">
            <w:pPr>
              <w:rPr>
                <w:rFonts w:ascii="Times New Roman" w:eastAsia="Times New Roman" w:hAnsi="Times New Roman" w:cs="Times New Roman"/>
                <w:bCs/>
                <w:sz w:val="24"/>
                <w:szCs w:val="24"/>
                <w:lang w:eastAsia="sk-SK"/>
              </w:rPr>
            </w:pPr>
            <w:r w:rsidRPr="008A67A3">
              <w:rPr>
                <w:rFonts w:ascii="Times New Roman" w:eastAsia="Times New Roman" w:hAnsi="Times New Roman" w:cs="Times New Roman"/>
                <w:bCs/>
                <w:sz w:val="24"/>
                <w:szCs w:val="24"/>
                <w:lang w:eastAsia="sk-SK"/>
              </w:rPr>
              <w:t>31633200</w:t>
            </w:r>
          </w:p>
        </w:tc>
        <w:tc>
          <w:tcPr>
            <w:tcW w:w="0" w:type="auto"/>
            <w:tcBorders>
              <w:bottom w:val="single" w:sz="6" w:space="0" w:color="DCDFE5"/>
            </w:tcBorders>
            <w:vAlign w:val="center"/>
            <w:hideMark/>
          </w:tcPr>
          <w:p w14:paraId="3D2520C0" w14:textId="77777777" w:rsidR="008A67A3" w:rsidRPr="008A67A3" w:rsidRDefault="008A67A3" w:rsidP="008A67A3">
            <w:pPr>
              <w:rPr>
                <w:rFonts w:ascii="Times New Roman" w:eastAsia="Times New Roman" w:hAnsi="Times New Roman" w:cs="Times New Roman"/>
                <w:bCs/>
                <w:sz w:val="24"/>
                <w:szCs w:val="24"/>
                <w:lang w:eastAsia="sk-SK"/>
              </w:rPr>
            </w:pPr>
            <w:r w:rsidRPr="008A67A3">
              <w:rPr>
                <w:rFonts w:ascii="Times New Roman" w:eastAsia="Times New Roman" w:hAnsi="Times New Roman" w:cs="Times New Roman"/>
                <w:bCs/>
                <w:sz w:val="24"/>
                <w:szCs w:val="24"/>
                <w:lang w:eastAsia="sk-SK"/>
              </w:rPr>
              <w:t>Evidencia účtovníctva a fakturácia (MRP KS)</w:t>
            </w:r>
          </w:p>
        </w:tc>
      </w:tr>
      <w:tr w:rsidR="008A67A3" w:rsidRPr="008A67A3" w14:paraId="35F91AA2" w14:textId="77777777">
        <w:trPr>
          <w:tblCellSpacing w:w="15" w:type="dxa"/>
        </w:trPr>
        <w:tc>
          <w:tcPr>
            <w:tcW w:w="0" w:type="auto"/>
            <w:tcBorders>
              <w:bottom w:val="single" w:sz="6" w:space="0" w:color="DCDFE5"/>
            </w:tcBorders>
            <w:vAlign w:val="center"/>
            <w:hideMark/>
          </w:tcPr>
          <w:p w14:paraId="7165F83E" w14:textId="77777777" w:rsidR="008A67A3" w:rsidRPr="008A67A3" w:rsidRDefault="008A67A3" w:rsidP="008A67A3">
            <w:pPr>
              <w:rPr>
                <w:rFonts w:ascii="Times New Roman" w:eastAsia="Times New Roman" w:hAnsi="Times New Roman" w:cs="Times New Roman"/>
                <w:bCs/>
                <w:sz w:val="24"/>
                <w:szCs w:val="24"/>
                <w:lang w:eastAsia="sk-SK"/>
              </w:rPr>
            </w:pPr>
            <w:r w:rsidRPr="008A67A3">
              <w:rPr>
                <w:rFonts w:ascii="Times New Roman" w:eastAsia="Times New Roman" w:hAnsi="Times New Roman" w:cs="Times New Roman"/>
                <w:b/>
                <w:bCs/>
                <w:sz w:val="24"/>
                <w:szCs w:val="24"/>
                <w:lang w:eastAsia="sk-SK"/>
              </w:rPr>
              <w:t>Webová analytika</w:t>
            </w:r>
          </w:p>
        </w:tc>
        <w:tc>
          <w:tcPr>
            <w:tcW w:w="0" w:type="auto"/>
            <w:tcBorders>
              <w:bottom w:val="single" w:sz="6" w:space="0" w:color="DCDFE5"/>
            </w:tcBorders>
            <w:vAlign w:val="center"/>
            <w:hideMark/>
          </w:tcPr>
          <w:p w14:paraId="6FF145BA" w14:textId="77777777" w:rsidR="008A67A3" w:rsidRPr="008A67A3" w:rsidRDefault="008A67A3" w:rsidP="008A67A3">
            <w:pPr>
              <w:rPr>
                <w:rFonts w:ascii="Times New Roman" w:eastAsia="Times New Roman" w:hAnsi="Times New Roman" w:cs="Times New Roman"/>
                <w:bCs/>
                <w:sz w:val="24"/>
                <w:szCs w:val="24"/>
                <w:lang w:eastAsia="sk-SK"/>
              </w:rPr>
            </w:pPr>
            <w:r w:rsidRPr="008A67A3">
              <w:rPr>
                <w:rFonts w:ascii="Times New Roman" w:eastAsia="Times New Roman" w:hAnsi="Times New Roman" w:cs="Times New Roman"/>
                <w:bCs/>
                <w:sz w:val="24"/>
                <w:szCs w:val="24"/>
                <w:lang w:eastAsia="sk-SK"/>
              </w:rPr>
              <w:t xml:space="preserve">Google </w:t>
            </w:r>
            <w:proofErr w:type="spellStart"/>
            <w:r w:rsidRPr="008A67A3">
              <w:rPr>
                <w:rFonts w:ascii="Times New Roman" w:eastAsia="Times New Roman" w:hAnsi="Times New Roman" w:cs="Times New Roman"/>
                <w:bCs/>
                <w:sz w:val="24"/>
                <w:szCs w:val="24"/>
                <w:lang w:eastAsia="sk-SK"/>
              </w:rPr>
              <w:t>Ireland</w:t>
            </w:r>
            <w:proofErr w:type="spellEnd"/>
            <w:r w:rsidRPr="008A67A3">
              <w:rPr>
                <w:rFonts w:ascii="Times New Roman" w:eastAsia="Times New Roman" w:hAnsi="Times New Roman" w:cs="Times New Roman"/>
                <w:bCs/>
                <w:sz w:val="24"/>
                <w:szCs w:val="24"/>
                <w:lang w:eastAsia="sk-SK"/>
              </w:rPr>
              <w:t xml:space="preserve"> </w:t>
            </w:r>
            <w:proofErr w:type="spellStart"/>
            <w:r w:rsidRPr="008A67A3">
              <w:rPr>
                <w:rFonts w:ascii="Times New Roman" w:eastAsia="Times New Roman" w:hAnsi="Times New Roman" w:cs="Times New Roman"/>
                <w:bCs/>
                <w:sz w:val="24"/>
                <w:szCs w:val="24"/>
                <w:lang w:eastAsia="sk-SK"/>
              </w:rPr>
              <w:t>Limited</w:t>
            </w:r>
            <w:proofErr w:type="spellEnd"/>
            <w:r w:rsidRPr="008A67A3">
              <w:rPr>
                <w:rFonts w:ascii="Times New Roman" w:eastAsia="Times New Roman" w:hAnsi="Times New Roman" w:cs="Times New Roman"/>
                <w:bCs/>
                <w:sz w:val="24"/>
                <w:szCs w:val="24"/>
                <w:lang w:eastAsia="sk-SK"/>
              </w:rPr>
              <w:t xml:space="preserve">, </w:t>
            </w:r>
            <w:proofErr w:type="spellStart"/>
            <w:r w:rsidRPr="008A67A3">
              <w:rPr>
                <w:rFonts w:ascii="Times New Roman" w:eastAsia="Times New Roman" w:hAnsi="Times New Roman" w:cs="Times New Roman"/>
                <w:bCs/>
                <w:sz w:val="24"/>
                <w:szCs w:val="24"/>
                <w:lang w:eastAsia="sk-SK"/>
              </w:rPr>
              <w:t>Gordon</w:t>
            </w:r>
            <w:proofErr w:type="spellEnd"/>
            <w:r w:rsidRPr="008A67A3">
              <w:rPr>
                <w:rFonts w:ascii="Times New Roman" w:eastAsia="Times New Roman" w:hAnsi="Times New Roman" w:cs="Times New Roman"/>
                <w:bCs/>
                <w:sz w:val="24"/>
                <w:szCs w:val="24"/>
                <w:lang w:eastAsia="sk-SK"/>
              </w:rPr>
              <w:t xml:space="preserve"> </w:t>
            </w:r>
            <w:proofErr w:type="spellStart"/>
            <w:r w:rsidRPr="008A67A3">
              <w:rPr>
                <w:rFonts w:ascii="Times New Roman" w:eastAsia="Times New Roman" w:hAnsi="Times New Roman" w:cs="Times New Roman"/>
                <w:bCs/>
                <w:sz w:val="24"/>
                <w:szCs w:val="24"/>
                <w:lang w:eastAsia="sk-SK"/>
              </w:rPr>
              <w:t>House</w:t>
            </w:r>
            <w:proofErr w:type="spellEnd"/>
            <w:r w:rsidRPr="008A67A3">
              <w:rPr>
                <w:rFonts w:ascii="Times New Roman" w:eastAsia="Times New Roman" w:hAnsi="Times New Roman" w:cs="Times New Roman"/>
                <w:bCs/>
                <w:sz w:val="24"/>
                <w:szCs w:val="24"/>
                <w:lang w:eastAsia="sk-SK"/>
              </w:rPr>
              <w:t xml:space="preserve">, </w:t>
            </w:r>
            <w:proofErr w:type="spellStart"/>
            <w:r w:rsidRPr="008A67A3">
              <w:rPr>
                <w:rFonts w:ascii="Times New Roman" w:eastAsia="Times New Roman" w:hAnsi="Times New Roman" w:cs="Times New Roman"/>
                <w:bCs/>
                <w:sz w:val="24"/>
                <w:szCs w:val="24"/>
                <w:lang w:eastAsia="sk-SK"/>
              </w:rPr>
              <w:t>Barrow</w:t>
            </w:r>
            <w:proofErr w:type="spellEnd"/>
            <w:r w:rsidRPr="008A67A3">
              <w:rPr>
                <w:rFonts w:ascii="Times New Roman" w:eastAsia="Times New Roman" w:hAnsi="Times New Roman" w:cs="Times New Roman"/>
                <w:bCs/>
                <w:sz w:val="24"/>
                <w:szCs w:val="24"/>
                <w:lang w:eastAsia="sk-SK"/>
              </w:rPr>
              <w:t xml:space="preserve"> </w:t>
            </w:r>
            <w:proofErr w:type="spellStart"/>
            <w:r w:rsidRPr="008A67A3">
              <w:rPr>
                <w:rFonts w:ascii="Times New Roman" w:eastAsia="Times New Roman" w:hAnsi="Times New Roman" w:cs="Times New Roman"/>
                <w:bCs/>
                <w:sz w:val="24"/>
                <w:szCs w:val="24"/>
                <w:lang w:eastAsia="sk-SK"/>
              </w:rPr>
              <w:t>Street</w:t>
            </w:r>
            <w:proofErr w:type="spellEnd"/>
            <w:r w:rsidRPr="008A67A3">
              <w:rPr>
                <w:rFonts w:ascii="Times New Roman" w:eastAsia="Times New Roman" w:hAnsi="Times New Roman" w:cs="Times New Roman"/>
                <w:bCs/>
                <w:sz w:val="24"/>
                <w:szCs w:val="24"/>
                <w:lang w:eastAsia="sk-SK"/>
              </w:rPr>
              <w:t>, Dublin 4, Írsko</w:t>
            </w:r>
          </w:p>
        </w:tc>
        <w:tc>
          <w:tcPr>
            <w:tcW w:w="0" w:type="auto"/>
            <w:tcBorders>
              <w:bottom w:val="single" w:sz="6" w:space="0" w:color="DCDFE5"/>
            </w:tcBorders>
            <w:vAlign w:val="center"/>
            <w:hideMark/>
          </w:tcPr>
          <w:p w14:paraId="160CDD4B" w14:textId="77777777" w:rsidR="008A67A3" w:rsidRPr="008A67A3" w:rsidRDefault="008A67A3" w:rsidP="008A67A3">
            <w:pPr>
              <w:rPr>
                <w:rFonts w:ascii="Times New Roman" w:eastAsia="Times New Roman" w:hAnsi="Times New Roman" w:cs="Times New Roman"/>
                <w:bCs/>
                <w:sz w:val="24"/>
                <w:szCs w:val="24"/>
                <w:lang w:eastAsia="sk-SK"/>
              </w:rPr>
            </w:pPr>
            <w:r w:rsidRPr="008A67A3">
              <w:rPr>
                <w:rFonts w:ascii="Times New Roman" w:eastAsia="Times New Roman" w:hAnsi="Times New Roman" w:cs="Times New Roman"/>
                <w:bCs/>
                <w:sz w:val="24"/>
                <w:szCs w:val="24"/>
                <w:lang w:eastAsia="sk-SK"/>
              </w:rPr>
              <w:t>Reg. č.: 368047</w:t>
            </w:r>
          </w:p>
        </w:tc>
        <w:tc>
          <w:tcPr>
            <w:tcW w:w="0" w:type="auto"/>
            <w:tcBorders>
              <w:bottom w:val="single" w:sz="6" w:space="0" w:color="DCDFE5"/>
            </w:tcBorders>
            <w:vAlign w:val="center"/>
            <w:hideMark/>
          </w:tcPr>
          <w:p w14:paraId="06924F4E" w14:textId="77777777" w:rsidR="008A67A3" w:rsidRPr="008A67A3" w:rsidRDefault="008A67A3" w:rsidP="008A67A3">
            <w:pPr>
              <w:rPr>
                <w:rFonts w:ascii="Times New Roman" w:eastAsia="Times New Roman" w:hAnsi="Times New Roman" w:cs="Times New Roman"/>
                <w:bCs/>
                <w:sz w:val="24"/>
                <w:szCs w:val="24"/>
                <w:lang w:eastAsia="sk-SK"/>
              </w:rPr>
            </w:pPr>
            <w:r w:rsidRPr="008A67A3">
              <w:rPr>
                <w:rFonts w:ascii="Times New Roman" w:eastAsia="Times New Roman" w:hAnsi="Times New Roman" w:cs="Times New Roman"/>
                <w:bCs/>
                <w:sz w:val="24"/>
                <w:szCs w:val="24"/>
                <w:lang w:eastAsia="sk-SK"/>
              </w:rPr>
              <w:t xml:space="preserve">Analýza návštevnosti a správania používateľov (Google </w:t>
            </w:r>
            <w:proofErr w:type="spellStart"/>
            <w:r w:rsidRPr="008A67A3">
              <w:rPr>
                <w:rFonts w:ascii="Times New Roman" w:eastAsia="Times New Roman" w:hAnsi="Times New Roman" w:cs="Times New Roman"/>
                <w:bCs/>
                <w:sz w:val="24"/>
                <w:szCs w:val="24"/>
                <w:lang w:eastAsia="sk-SK"/>
              </w:rPr>
              <w:t>Analytics</w:t>
            </w:r>
            <w:proofErr w:type="spellEnd"/>
            <w:r w:rsidRPr="008A67A3">
              <w:rPr>
                <w:rFonts w:ascii="Times New Roman" w:eastAsia="Times New Roman" w:hAnsi="Times New Roman" w:cs="Times New Roman"/>
                <w:bCs/>
                <w:sz w:val="24"/>
                <w:szCs w:val="24"/>
                <w:lang w:eastAsia="sk-SK"/>
              </w:rPr>
              <w:t>)</w:t>
            </w:r>
          </w:p>
        </w:tc>
      </w:tr>
      <w:tr w:rsidR="008A67A3" w:rsidRPr="008A67A3" w14:paraId="7F7627CB" w14:textId="77777777">
        <w:trPr>
          <w:tblCellSpacing w:w="15" w:type="dxa"/>
        </w:trPr>
        <w:tc>
          <w:tcPr>
            <w:tcW w:w="0" w:type="auto"/>
            <w:tcBorders>
              <w:bottom w:val="nil"/>
            </w:tcBorders>
            <w:vAlign w:val="center"/>
            <w:hideMark/>
          </w:tcPr>
          <w:p w14:paraId="307F94A4" w14:textId="77777777" w:rsidR="008A67A3" w:rsidRPr="008A67A3" w:rsidRDefault="008A67A3" w:rsidP="008A67A3">
            <w:pPr>
              <w:rPr>
                <w:rFonts w:ascii="Times New Roman" w:eastAsia="Times New Roman" w:hAnsi="Times New Roman" w:cs="Times New Roman"/>
                <w:bCs/>
                <w:sz w:val="24"/>
                <w:szCs w:val="24"/>
                <w:lang w:eastAsia="sk-SK"/>
              </w:rPr>
            </w:pPr>
            <w:r w:rsidRPr="008A67A3">
              <w:rPr>
                <w:rFonts w:ascii="Times New Roman" w:eastAsia="Times New Roman" w:hAnsi="Times New Roman" w:cs="Times New Roman"/>
                <w:b/>
                <w:bCs/>
                <w:sz w:val="24"/>
                <w:szCs w:val="24"/>
                <w:lang w:eastAsia="sk-SK"/>
              </w:rPr>
              <w:t>Webová analytika a reklama</w:t>
            </w:r>
          </w:p>
        </w:tc>
        <w:tc>
          <w:tcPr>
            <w:tcW w:w="0" w:type="auto"/>
            <w:tcBorders>
              <w:bottom w:val="nil"/>
            </w:tcBorders>
            <w:vAlign w:val="center"/>
            <w:hideMark/>
          </w:tcPr>
          <w:p w14:paraId="29761E9D" w14:textId="77777777" w:rsidR="008A67A3" w:rsidRPr="008A67A3" w:rsidRDefault="008A67A3" w:rsidP="008A67A3">
            <w:pPr>
              <w:rPr>
                <w:rFonts w:ascii="Times New Roman" w:eastAsia="Times New Roman" w:hAnsi="Times New Roman" w:cs="Times New Roman"/>
                <w:bCs/>
                <w:sz w:val="24"/>
                <w:szCs w:val="24"/>
                <w:lang w:eastAsia="sk-SK"/>
              </w:rPr>
            </w:pPr>
            <w:proofErr w:type="spellStart"/>
            <w:r w:rsidRPr="008A67A3">
              <w:rPr>
                <w:rFonts w:ascii="Times New Roman" w:eastAsia="Times New Roman" w:hAnsi="Times New Roman" w:cs="Times New Roman"/>
                <w:bCs/>
                <w:sz w:val="24"/>
                <w:szCs w:val="24"/>
                <w:lang w:eastAsia="sk-SK"/>
              </w:rPr>
              <w:t>Meta</w:t>
            </w:r>
            <w:proofErr w:type="spellEnd"/>
            <w:r w:rsidRPr="008A67A3">
              <w:rPr>
                <w:rFonts w:ascii="Times New Roman" w:eastAsia="Times New Roman" w:hAnsi="Times New Roman" w:cs="Times New Roman"/>
                <w:bCs/>
                <w:sz w:val="24"/>
                <w:szCs w:val="24"/>
                <w:lang w:eastAsia="sk-SK"/>
              </w:rPr>
              <w:t xml:space="preserve"> </w:t>
            </w:r>
            <w:proofErr w:type="spellStart"/>
            <w:r w:rsidRPr="008A67A3">
              <w:rPr>
                <w:rFonts w:ascii="Times New Roman" w:eastAsia="Times New Roman" w:hAnsi="Times New Roman" w:cs="Times New Roman"/>
                <w:bCs/>
                <w:sz w:val="24"/>
                <w:szCs w:val="24"/>
                <w:lang w:eastAsia="sk-SK"/>
              </w:rPr>
              <w:t>Platforms</w:t>
            </w:r>
            <w:proofErr w:type="spellEnd"/>
            <w:r w:rsidRPr="008A67A3">
              <w:rPr>
                <w:rFonts w:ascii="Times New Roman" w:eastAsia="Times New Roman" w:hAnsi="Times New Roman" w:cs="Times New Roman"/>
                <w:bCs/>
                <w:sz w:val="24"/>
                <w:szCs w:val="24"/>
                <w:lang w:eastAsia="sk-SK"/>
              </w:rPr>
              <w:t xml:space="preserve"> </w:t>
            </w:r>
            <w:proofErr w:type="spellStart"/>
            <w:r w:rsidRPr="008A67A3">
              <w:rPr>
                <w:rFonts w:ascii="Times New Roman" w:eastAsia="Times New Roman" w:hAnsi="Times New Roman" w:cs="Times New Roman"/>
                <w:bCs/>
                <w:sz w:val="24"/>
                <w:szCs w:val="24"/>
                <w:lang w:eastAsia="sk-SK"/>
              </w:rPr>
              <w:t>Ireland</w:t>
            </w:r>
            <w:proofErr w:type="spellEnd"/>
            <w:r w:rsidRPr="008A67A3">
              <w:rPr>
                <w:rFonts w:ascii="Times New Roman" w:eastAsia="Times New Roman" w:hAnsi="Times New Roman" w:cs="Times New Roman"/>
                <w:bCs/>
                <w:sz w:val="24"/>
                <w:szCs w:val="24"/>
                <w:lang w:eastAsia="sk-SK"/>
              </w:rPr>
              <w:t xml:space="preserve"> </w:t>
            </w:r>
            <w:proofErr w:type="spellStart"/>
            <w:r w:rsidRPr="008A67A3">
              <w:rPr>
                <w:rFonts w:ascii="Times New Roman" w:eastAsia="Times New Roman" w:hAnsi="Times New Roman" w:cs="Times New Roman"/>
                <w:bCs/>
                <w:sz w:val="24"/>
                <w:szCs w:val="24"/>
                <w:lang w:eastAsia="sk-SK"/>
              </w:rPr>
              <w:t>Limited</w:t>
            </w:r>
            <w:proofErr w:type="spellEnd"/>
            <w:r w:rsidRPr="008A67A3">
              <w:rPr>
                <w:rFonts w:ascii="Times New Roman" w:eastAsia="Times New Roman" w:hAnsi="Times New Roman" w:cs="Times New Roman"/>
                <w:bCs/>
                <w:sz w:val="24"/>
                <w:szCs w:val="24"/>
                <w:lang w:eastAsia="sk-SK"/>
              </w:rPr>
              <w:t xml:space="preserve">, </w:t>
            </w:r>
            <w:proofErr w:type="spellStart"/>
            <w:r w:rsidRPr="008A67A3">
              <w:rPr>
                <w:rFonts w:ascii="Times New Roman" w:eastAsia="Times New Roman" w:hAnsi="Times New Roman" w:cs="Times New Roman"/>
                <w:bCs/>
                <w:sz w:val="24"/>
                <w:szCs w:val="24"/>
                <w:lang w:eastAsia="sk-SK"/>
              </w:rPr>
              <w:t>Merrion</w:t>
            </w:r>
            <w:proofErr w:type="spellEnd"/>
            <w:r w:rsidRPr="008A67A3">
              <w:rPr>
                <w:rFonts w:ascii="Times New Roman" w:eastAsia="Times New Roman" w:hAnsi="Times New Roman" w:cs="Times New Roman"/>
                <w:bCs/>
                <w:sz w:val="24"/>
                <w:szCs w:val="24"/>
                <w:lang w:eastAsia="sk-SK"/>
              </w:rPr>
              <w:t xml:space="preserve"> Road, Dublin 4, D04 X2K5, Írsko</w:t>
            </w:r>
          </w:p>
        </w:tc>
        <w:tc>
          <w:tcPr>
            <w:tcW w:w="0" w:type="auto"/>
            <w:tcBorders>
              <w:bottom w:val="nil"/>
            </w:tcBorders>
            <w:vAlign w:val="center"/>
            <w:hideMark/>
          </w:tcPr>
          <w:p w14:paraId="33812801" w14:textId="77777777" w:rsidR="008A67A3" w:rsidRPr="008A67A3" w:rsidRDefault="008A67A3" w:rsidP="008A67A3">
            <w:pPr>
              <w:rPr>
                <w:rFonts w:ascii="Times New Roman" w:eastAsia="Times New Roman" w:hAnsi="Times New Roman" w:cs="Times New Roman"/>
                <w:bCs/>
                <w:sz w:val="24"/>
                <w:szCs w:val="24"/>
                <w:lang w:eastAsia="sk-SK"/>
              </w:rPr>
            </w:pPr>
            <w:r w:rsidRPr="008A67A3">
              <w:rPr>
                <w:rFonts w:ascii="Times New Roman" w:eastAsia="Times New Roman" w:hAnsi="Times New Roman" w:cs="Times New Roman"/>
                <w:bCs/>
                <w:sz w:val="24"/>
                <w:szCs w:val="24"/>
                <w:lang w:eastAsia="sk-SK"/>
              </w:rPr>
              <w:t>Reg. č.: 462932</w:t>
            </w:r>
          </w:p>
        </w:tc>
        <w:tc>
          <w:tcPr>
            <w:tcW w:w="0" w:type="auto"/>
            <w:tcBorders>
              <w:bottom w:val="nil"/>
            </w:tcBorders>
            <w:vAlign w:val="center"/>
            <w:hideMark/>
          </w:tcPr>
          <w:p w14:paraId="7CE88653" w14:textId="77777777" w:rsidR="008A67A3" w:rsidRPr="008A67A3" w:rsidRDefault="008A67A3" w:rsidP="008A67A3">
            <w:pPr>
              <w:rPr>
                <w:rFonts w:ascii="Times New Roman" w:eastAsia="Times New Roman" w:hAnsi="Times New Roman" w:cs="Times New Roman"/>
                <w:bCs/>
                <w:sz w:val="24"/>
                <w:szCs w:val="24"/>
                <w:lang w:eastAsia="sk-SK"/>
              </w:rPr>
            </w:pPr>
            <w:r w:rsidRPr="008A67A3">
              <w:rPr>
                <w:rFonts w:ascii="Times New Roman" w:eastAsia="Times New Roman" w:hAnsi="Times New Roman" w:cs="Times New Roman"/>
                <w:bCs/>
                <w:sz w:val="24"/>
                <w:szCs w:val="24"/>
                <w:lang w:eastAsia="sk-SK"/>
              </w:rPr>
              <w:t>Analýza návštevnosti a meranie efektivity reklamy (Facebook Pixel)</w:t>
            </w:r>
          </w:p>
        </w:tc>
      </w:tr>
    </w:tbl>
    <w:p w14:paraId="276819B0" w14:textId="77777777" w:rsidR="008A67A3" w:rsidRDefault="008A67A3" w:rsidP="002B04C0">
      <w:pPr>
        <w:rPr>
          <w:rFonts w:ascii="Times New Roman" w:eastAsia="Times New Roman" w:hAnsi="Times New Roman" w:cs="Times New Roman"/>
          <w:bCs/>
          <w:sz w:val="24"/>
          <w:szCs w:val="24"/>
          <w:lang w:eastAsia="sk-SK"/>
        </w:rPr>
      </w:pPr>
    </w:p>
    <w:p w14:paraId="6350E45D" w14:textId="77777777" w:rsidR="002B04C0" w:rsidRPr="002B04C0" w:rsidRDefault="002B04C0" w:rsidP="002B04C0">
      <w:pPr>
        <w:rPr>
          <w:rFonts w:ascii="Times New Roman" w:eastAsia="Times New Roman" w:hAnsi="Times New Roman" w:cs="Times New Roman"/>
          <w:b/>
          <w:sz w:val="24"/>
          <w:szCs w:val="24"/>
          <w:lang w:eastAsia="sk-SK"/>
        </w:rPr>
      </w:pPr>
      <w:r w:rsidRPr="002B04C0">
        <w:rPr>
          <w:rFonts w:ascii="Times New Roman" w:eastAsia="Times New Roman" w:hAnsi="Times New Roman" w:cs="Times New Roman"/>
          <w:b/>
          <w:bCs/>
          <w:sz w:val="24"/>
          <w:szCs w:val="24"/>
          <w:lang w:eastAsia="sk-SK"/>
        </w:rPr>
        <w:t>POSKYTNUTIE OSOBNÝCH ÚDAJOV</w:t>
      </w:r>
    </w:p>
    <w:p w14:paraId="3155B800" w14:textId="1712CFFE" w:rsidR="002B04C0" w:rsidRPr="002B04C0" w:rsidRDefault="002B04C0" w:rsidP="002B04C0">
      <w:pPr>
        <w:rPr>
          <w:rFonts w:ascii="Times New Roman" w:eastAsia="Times New Roman" w:hAnsi="Times New Roman" w:cs="Times New Roman"/>
          <w:bCs/>
          <w:sz w:val="24"/>
          <w:szCs w:val="24"/>
          <w:lang w:eastAsia="sk-SK"/>
        </w:rPr>
      </w:pPr>
      <w:r w:rsidRPr="002B04C0">
        <w:rPr>
          <w:rFonts w:ascii="Times New Roman" w:eastAsia="Times New Roman" w:hAnsi="Times New Roman" w:cs="Times New Roman"/>
          <w:bCs/>
          <w:sz w:val="24"/>
          <w:szCs w:val="24"/>
          <w:lang w:eastAsia="sk-SK"/>
        </w:rPr>
        <w:t>Poskytnutie osobných údajov je dobrovoľné, avšak nevyhnutné na uzatvorenie kúpnej zmluvy a dodanie tovaru prostredníctvom www.</w:t>
      </w:r>
      <w:r w:rsidR="00312FD7">
        <w:rPr>
          <w:rFonts w:ascii="Times New Roman" w:eastAsia="Times New Roman" w:hAnsi="Times New Roman" w:cs="Times New Roman"/>
          <w:bCs/>
          <w:sz w:val="24"/>
          <w:szCs w:val="24"/>
          <w:lang w:eastAsia="sk-SK"/>
        </w:rPr>
        <w:t>biliardshop.sk</w:t>
      </w:r>
      <w:r w:rsidRPr="002B04C0">
        <w:rPr>
          <w:rFonts w:ascii="Times New Roman" w:eastAsia="Times New Roman" w:hAnsi="Times New Roman" w:cs="Times New Roman"/>
          <w:bCs/>
          <w:sz w:val="24"/>
          <w:szCs w:val="24"/>
          <w:lang w:eastAsia="sk-SK"/>
        </w:rPr>
        <w:t>. Bez nich nie je možné poskytnutie služieb realizovať.</w:t>
      </w:r>
    </w:p>
    <w:p w14:paraId="2C435304" w14:textId="77777777" w:rsidR="00BA5062" w:rsidRDefault="00BA5062" w:rsidP="00BA5062">
      <w:pPr>
        <w:rPr>
          <w:rFonts w:ascii="Times New Roman" w:eastAsia="Times New Roman" w:hAnsi="Times New Roman" w:cs="Times New Roman"/>
          <w:b/>
          <w:bCs/>
          <w:sz w:val="24"/>
          <w:szCs w:val="24"/>
          <w:lang w:eastAsia="sk-SK"/>
        </w:rPr>
      </w:pPr>
    </w:p>
    <w:p w14:paraId="6DE6E886" w14:textId="6054B226" w:rsidR="00BA5062" w:rsidRPr="00BA5062" w:rsidRDefault="00BA5062" w:rsidP="00BA5062">
      <w:pPr>
        <w:rPr>
          <w:rFonts w:ascii="Times New Roman" w:eastAsia="Times New Roman" w:hAnsi="Times New Roman" w:cs="Times New Roman"/>
          <w:b/>
          <w:sz w:val="24"/>
          <w:szCs w:val="24"/>
          <w:lang w:eastAsia="sk-SK"/>
        </w:rPr>
      </w:pPr>
      <w:r w:rsidRPr="00BA5062">
        <w:rPr>
          <w:rFonts w:ascii="Times New Roman" w:eastAsia="Times New Roman" w:hAnsi="Times New Roman" w:cs="Times New Roman"/>
          <w:b/>
          <w:bCs/>
          <w:sz w:val="24"/>
          <w:szCs w:val="24"/>
          <w:lang w:eastAsia="sk-SK"/>
        </w:rPr>
        <w:t>DOBA UCHOVÁVANIA OSOBNÝCH ÚDAJOV</w:t>
      </w:r>
    </w:p>
    <w:p w14:paraId="4E735D8E" w14:textId="77777777" w:rsidR="00BA5062" w:rsidRPr="00BA5062" w:rsidRDefault="00BA5062" w:rsidP="00BA5062">
      <w:pPr>
        <w:rPr>
          <w:rFonts w:ascii="Times New Roman" w:eastAsia="Times New Roman" w:hAnsi="Times New Roman" w:cs="Times New Roman"/>
          <w:bCs/>
          <w:sz w:val="24"/>
          <w:szCs w:val="24"/>
          <w:lang w:eastAsia="sk-SK"/>
        </w:rPr>
      </w:pPr>
      <w:r w:rsidRPr="00BA5062">
        <w:rPr>
          <w:rFonts w:ascii="Times New Roman" w:eastAsia="Times New Roman" w:hAnsi="Times New Roman" w:cs="Times New Roman"/>
          <w:bCs/>
          <w:sz w:val="24"/>
          <w:szCs w:val="24"/>
          <w:lang w:eastAsia="sk-SK"/>
        </w:rPr>
        <w:t>Vaše osobné údaje uchovávame iba po dobu nevyhnutnú na splnenie stanovených účelov:</w:t>
      </w:r>
    </w:p>
    <w:p w14:paraId="3AD8FA9C" w14:textId="77777777" w:rsidR="00BA5062" w:rsidRPr="00BA5062" w:rsidRDefault="00BA5062" w:rsidP="00BA5062">
      <w:pPr>
        <w:numPr>
          <w:ilvl w:val="0"/>
          <w:numId w:val="16"/>
        </w:numPr>
        <w:rPr>
          <w:rFonts w:ascii="Times New Roman" w:eastAsia="Times New Roman" w:hAnsi="Times New Roman" w:cs="Times New Roman"/>
          <w:sz w:val="24"/>
          <w:szCs w:val="24"/>
          <w:lang w:eastAsia="sk-SK"/>
        </w:rPr>
      </w:pPr>
      <w:r w:rsidRPr="00BA5062">
        <w:rPr>
          <w:rFonts w:ascii="Times New Roman" w:eastAsia="Times New Roman" w:hAnsi="Times New Roman" w:cs="Times New Roman"/>
          <w:sz w:val="24"/>
          <w:szCs w:val="24"/>
          <w:lang w:eastAsia="sk-SK"/>
        </w:rPr>
        <w:t>Účtovné a daňové doklady (faktúry): Uchovávame ich po dobu 10 rokov od konca účtovného roka v zmysle zákona o účtovníctve.</w:t>
      </w:r>
    </w:p>
    <w:p w14:paraId="31130D56" w14:textId="77777777" w:rsidR="00BA5062" w:rsidRPr="00BA5062" w:rsidRDefault="00BA5062" w:rsidP="00BA5062">
      <w:pPr>
        <w:numPr>
          <w:ilvl w:val="0"/>
          <w:numId w:val="16"/>
        </w:numPr>
        <w:rPr>
          <w:rFonts w:ascii="Times New Roman" w:eastAsia="Times New Roman" w:hAnsi="Times New Roman" w:cs="Times New Roman"/>
          <w:sz w:val="24"/>
          <w:szCs w:val="24"/>
          <w:lang w:eastAsia="sk-SK"/>
        </w:rPr>
      </w:pPr>
      <w:r w:rsidRPr="00BA5062">
        <w:rPr>
          <w:rFonts w:ascii="Times New Roman" w:eastAsia="Times New Roman" w:hAnsi="Times New Roman" w:cs="Times New Roman"/>
          <w:sz w:val="24"/>
          <w:szCs w:val="24"/>
          <w:lang w:eastAsia="sk-SK"/>
        </w:rPr>
        <w:t>Údaje z kúpnych zmlúv: Uchovávame ich po dobu trvania záruky a pre prípad potreby preukázania, uplatňovania alebo obhajovania právnych nárokov.</w:t>
      </w:r>
    </w:p>
    <w:p w14:paraId="42F36DD7" w14:textId="77777777" w:rsidR="00BA5062" w:rsidRPr="00BA5062" w:rsidRDefault="00BA5062" w:rsidP="00BA5062">
      <w:pPr>
        <w:numPr>
          <w:ilvl w:val="0"/>
          <w:numId w:val="16"/>
        </w:numPr>
        <w:rPr>
          <w:rFonts w:ascii="Times New Roman" w:eastAsia="Times New Roman" w:hAnsi="Times New Roman" w:cs="Times New Roman"/>
          <w:sz w:val="24"/>
          <w:szCs w:val="24"/>
          <w:lang w:eastAsia="sk-SK"/>
        </w:rPr>
      </w:pPr>
      <w:r w:rsidRPr="00BA5062">
        <w:rPr>
          <w:rFonts w:ascii="Times New Roman" w:eastAsia="Times New Roman" w:hAnsi="Times New Roman" w:cs="Times New Roman"/>
          <w:sz w:val="24"/>
          <w:szCs w:val="24"/>
          <w:lang w:eastAsia="sk-SK"/>
        </w:rPr>
        <w:t>Marketingové účely (</w:t>
      </w:r>
      <w:proofErr w:type="spellStart"/>
      <w:r w:rsidRPr="00BA5062">
        <w:rPr>
          <w:rFonts w:ascii="Times New Roman" w:eastAsia="Times New Roman" w:hAnsi="Times New Roman" w:cs="Times New Roman"/>
          <w:sz w:val="24"/>
          <w:szCs w:val="24"/>
          <w:lang w:eastAsia="sk-SK"/>
        </w:rPr>
        <w:t>newsletter</w:t>
      </w:r>
      <w:proofErr w:type="spellEnd"/>
      <w:r w:rsidRPr="00BA5062">
        <w:rPr>
          <w:rFonts w:ascii="Times New Roman" w:eastAsia="Times New Roman" w:hAnsi="Times New Roman" w:cs="Times New Roman"/>
          <w:sz w:val="24"/>
          <w:szCs w:val="24"/>
          <w:lang w:eastAsia="sk-SK"/>
        </w:rPr>
        <w:t>): Uchovávame ich po dobu 5 rokov alebo do momentu odvolania vášho súhlasu.</w:t>
      </w:r>
    </w:p>
    <w:p w14:paraId="0FC9A388" w14:textId="77777777" w:rsidR="00BA5062" w:rsidRPr="00BA5062" w:rsidRDefault="00BA5062" w:rsidP="00BA5062">
      <w:pPr>
        <w:rPr>
          <w:rFonts w:ascii="Times New Roman" w:eastAsia="Times New Roman" w:hAnsi="Times New Roman" w:cs="Times New Roman"/>
          <w:b/>
          <w:sz w:val="24"/>
          <w:szCs w:val="24"/>
          <w:lang w:eastAsia="sk-SK"/>
        </w:rPr>
      </w:pPr>
      <w:r w:rsidRPr="00BA5062">
        <w:rPr>
          <w:rFonts w:ascii="Times New Roman" w:eastAsia="Times New Roman" w:hAnsi="Times New Roman" w:cs="Times New Roman"/>
          <w:b/>
          <w:bCs/>
          <w:sz w:val="24"/>
          <w:szCs w:val="24"/>
          <w:lang w:eastAsia="sk-SK"/>
        </w:rPr>
        <w:t>PRÁVA DOTKNUTEJ OSOBY</w:t>
      </w:r>
    </w:p>
    <w:p w14:paraId="45934464" w14:textId="5204CBA3" w:rsidR="00BA5062" w:rsidRPr="00BA5062" w:rsidRDefault="00BA5062" w:rsidP="00BA5062">
      <w:pPr>
        <w:rPr>
          <w:rFonts w:ascii="Times New Roman" w:eastAsia="Times New Roman" w:hAnsi="Times New Roman" w:cs="Times New Roman"/>
          <w:bCs/>
          <w:sz w:val="24"/>
          <w:szCs w:val="24"/>
          <w:lang w:eastAsia="sk-SK"/>
        </w:rPr>
      </w:pPr>
      <w:r w:rsidRPr="00BA5062">
        <w:rPr>
          <w:rFonts w:ascii="Times New Roman" w:eastAsia="Times New Roman" w:hAnsi="Times New Roman" w:cs="Times New Roman"/>
          <w:bCs/>
          <w:sz w:val="24"/>
          <w:szCs w:val="24"/>
          <w:lang w:eastAsia="sk-SK"/>
        </w:rPr>
        <w:t>V súvislosti so spracúvaním Vašich osobných údajov máte v rozsahu ustanovenom všeobecne záväznými právnymi predpismi nasledovné práva, ktoré môžete bezplatne uplatniť zaslaním požiadavky na e-mail info@</w:t>
      </w:r>
      <w:r w:rsidR="00312FD7">
        <w:rPr>
          <w:rFonts w:ascii="Times New Roman" w:eastAsia="Times New Roman" w:hAnsi="Times New Roman" w:cs="Times New Roman"/>
          <w:bCs/>
          <w:sz w:val="24"/>
          <w:szCs w:val="24"/>
          <w:lang w:eastAsia="sk-SK"/>
        </w:rPr>
        <w:t>biliardshop</w:t>
      </w:r>
      <w:r w:rsidRPr="00BA5062">
        <w:rPr>
          <w:rFonts w:ascii="Times New Roman" w:eastAsia="Times New Roman" w:hAnsi="Times New Roman" w:cs="Times New Roman"/>
          <w:bCs/>
          <w:sz w:val="24"/>
          <w:szCs w:val="24"/>
          <w:lang w:eastAsia="sk-SK"/>
        </w:rPr>
        <w:t>.sk:</w:t>
      </w:r>
    </w:p>
    <w:p w14:paraId="3DB37BB5" w14:textId="1D0510D9" w:rsidR="00BA5062" w:rsidRPr="00BA5062" w:rsidRDefault="00BA5062" w:rsidP="00BA5062">
      <w:pPr>
        <w:numPr>
          <w:ilvl w:val="0"/>
          <w:numId w:val="17"/>
        </w:numPr>
        <w:rPr>
          <w:rFonts w:ascii="Times New Roman" w:eastAsia="Times New Roman" w:hAnsi="Times New Roman" w:cs="Times New Roman"/>
          <w:sz w:val="24"/>
          <w:szCs w:val="24"/>
          <w:lang w:eastAsia="sk-SK"/>
        </w:rPr>
      </w:pPr>
      <w:r w:rsidRPr="00BA5062">
        <w:rPr>
          <w:rFonts w:ascii="Times New Roman" w:eastAsia="Times New Roman" w:hAnsi="Times New Roman" w:cs="Times New Roman"/>
          <w:sz w:val="24"/>
          <w:szCs w:val="24"/>
          <w:lang w:eastAsia="sk-SK"/>
        </w:rPr>
        <w:t>Právo namietať proti spracúvaniu: Máte právo kedykoľvek namietať z dôvodov týkajúcich sa Vašej konkrétnej situácie proti spracúvaniu údajov na zákla</w:t>
      </w:r>
      <w:r>
        <w:rPr>
          <w:rFonts w:ascii="Times New Roman" w:eastAsia="Times New Roman" w:hAnsi="Times New Roman" w:cs="Times New Roman"/>
          <w:sz w:val="24"/>
          <w:szCs w:val="24"/>
          <w:lang w:eastAsia="sk-SK"/>
        </w:rPr>
        <w:t>d</w:t>
      </w:r>
      <w:r w:rsidRPr="00BA5062">
        <w:rPr>
          <w:rFonts w:ascii="Times New Roman" w:eastAsia="Times New Roman" w:hAnsi="Times New Roman" w:cs="Times New Roman"/>
          <w:sz w:val="24"/>
          <w:szCs w:val="24"/>
          <w:lang w:eastAsia="sk-SK"/>
        </w:rPr>
        <w:t>e nášho oprávneného záujmu. Ak namietate proti priamemu marketingu údaje na tento účel prestaneme okamžite spracúvať.</w:t>
      </w:r>
    </w:p>
    <w:p w14:paraId="299D9E41" w14:textId="77777777" w:rsidR="00BA5062" w:rsidRPr="00BA5062" w:rsidRDefault="00BA5062" w:rsidP="00BA5062">
      <w:pPr>
        <w:numPr>
          <w:ilvl w:val="0"/>
          <w:numId w:val="17"/>
        </w:numPr>
        <w:rPr>
          <w:rFonts w:ascii="Times New Roman" w:eastAsia="Times New Roman" w:hAnsi="Times New Roman" w:cs="Times New Roman"/>
          <w:sz w:val="24"/>
          <w:szCs w:val="24"/>
          <w:lang w:eastAsia="sk-SK"/>
        </w:rPr>
      </w:pPr>
      <w:r w:rsidRPr="00BA5062">
        <w:rPr>
          <w:rFonts w:ascii="Times New Roman" w:eastAsia="Times New Roman" w:hAnsi="Times New Roman" w:cs="Times New Roman"/>
          <w:sz w:val="24"/>
          <w:szCs w:val="24"/>
          <w:lang w:eastAsia="sk-SK"/>
        </w:rPr>
        <w:t>Právo na prístup k osobným údajom: Máte právo požiadať o potvrdenie, či o Vás spracúvame osobné údaje, a ak áno, poskytneme Vám ich kópiu a informácie o ich spracúvaní prednostne e-mailom.</w:t>
      </w:r>
    </w:p>
    <w:p w14:paraId="1ECCF2BD" w14:textId="77777777" w:rsidR="00BA5062" w:rsidRPr="00BA5062" w:rsidRDefault="00BA5062" w:rsidP="00BA5062">
      <w:pPr>
        <w:numPr>
          <w:ilvl w:val="0"/>
          <w:numId w:val="17"/>
        </w:numPr>
        <w:rPr>
          <w:rFonts w:ascii="Times New Roman" w:eastAsia="Times New Roman" w:hAnsi="Times New Roman" w:cs="Times New Roman"/>
          <w:sz w:val="24"/>
          <w:szCs w:val="24"/>
          <w:lang w:eastAsia="sk-SK"/>
        </w:rPr>
      </w:pPr>
      <w:r w:rsidRPr="00BA5062">
        <w:rPr>
          <w:rFonts w:ascii="Times New Roman" w:eastAsia="Times New Roman" w:hAnsi="Times New Roman" w:cs="Times New Roman"/>
          <w:sz w:val="24"/>
          <w:szCs w:val="24"/>
          <w:lang w:eastAsia="sk-SK"/>
        </w:rPr>
        <w:t>Právo na opravu osobných údajov: Máte právo na to, aby sme bez zbytočného odkladu opravili nesprávne alebo doplnili neúplné osobné údaje, ktoré sa Vás týkajú.</w:t>
      </w:r>
    </w:p>
    <w:p w14:paraId="37890F4F" w14:textId="353FFF4F" w:rsidR="00BA5062" w:rsidRPr="00BA5062" w:rsidRDefault="00BA5062" w:rsidP="00BA5062">
      <w:pPr>
        <w:rPr>
          <w:rFonts w:ascii="Times New Roman" w:eastAsia="Times New Roman" w:hAnsi="Times New Roman" w:cs="Times New Roman"/>
          <w:b/>
          <w:sz w:val="24"/>
          <w:szCs w:val="24"/>
          <w:lang w:eastAsia="sk-SK"/>
        </w:rPr>
      </w:pPr>
    </w:p>
    <w:p w14:paraId="0ACBE30D" w14:textId="77777777" w:rsidR="002B04C0" w:rsidRDefault="002B04C0" w:rsidP="00E62266">
      <w:pPr>
        <w:rPr>
          <w:rFonts w:ascii="Times New Roman" w:eastAsia="Times New Roman" w:hAnsi="Times New Roman" w:cs="Times New Roman"/>
          <w:b/>
          <w:sz w:val="24"/>
          <w:szCs w:val="24"/>
          <w:lang w:eastAsia="sk-SK"/>
        </w:rPr>
      </w:pPr>
    </w:p>
    <w:p w14:paraId="5747CEC6" w14:textId="77777777" w:rsidR="00BA5062" w:rsidRPr="00BA5062" w:rsidRDefault="00BA5062" w:rsidP="00BA5062">
      <w:pPr>
        <w:pStyle w:val="Normlnywebov"/>
        <w:numPr>
          <w:ilvl w:val="0"/>
          <w:numId w:val="18"/>
        </w:numPr>
        <w:shd w:val="clear" w:color="auto" w:fill="FFFFFF"/>
        <w:spacing w:before="120"/>
        <w:rPr>
          <w:color w:val="575757"/>
        </w:rPr>
      </w:pPr>
      <w:r w:rsidRPr="00BA5062">
        <w:rPr>
          <w:b/>
          <w:bCs/>
          <w:color w:val="575757"/>
        </w:rPr>
        <w:lastRenderedPageBreak/>
        <w:t>Právo na vymazanie (Právo na zabudnutie):</w:t>
      </w:r>
      <w:r w:rsidRPr="00BA5062">
        <w:rPr>
          <w:color w:val="575757"/>
        </w:rPr>
        <w:t xml:space="preserve"> Máte právo na to, aby sme bez zbytočného odkladu vymazali Vaše osobné údaje, ak už nie sú potrebné na stanovené účely, ak odvoláte svoj súhlas, ak úspešne namietate proti oprávnenému záujmu alebo ak sa údaje spracúvali nezákonne. </w:t>
      </w:r>
      <w:r w:rsidRPr="00BA5062">
        <w:rPr>
          <w:i/>
          <w:iCs/>
          <w:color w:val="575757"/>
        </w:rPr>
        <w:t>Upozornenie: Právo na vymazanie sa nevzťahuje na údaje, ktoré sme povinní uchovávať podľa osobitných zákonov (napr. faktúry v zmysle zákona o účtovníctve).</w:t>
      </w:r>
    </w:p>
    <w:p w14:paraId="78D46BA6" w14:textId="77777777" w:rsidR="00BA5062" w:rsidRPr="00BA5062" w:rsidRDefault="00BA5062" w:rsidP="00BA5062">
      <w:pPr>
        <w:pStyle w:val="Normlnywebov"/>
        <w:numPr>
          <w:ilvl w:val="0"/>
          <w:numId w:val="18"/>
        </w:numPr>
        <w:shd w:val="clear" w:color="auto" w:fill="FFFFFF"/>
        <w:spacing w:before="120"/>
        <w:rPr>
          <w:color w:val="575757"/>
        </w:rPr>
      </w:pPr>
      <w:r w:rsidRPr="00BA5062">
        <w:rPr>
          <w:b/>
          <w:bCs/>
          <w:color w:val="575757"/>
        </w:rPr>
        <w:t>Právo na obmedzenie spracúvania:</w:t>
      </w:r>
      <w:r w:rsidRPr="00BA5062">
        <w:rPr>
          <w:color w:val="575757"/>
        </w:rPr>
        <w:t xml:space="preserve"> Máte právo požadovať, aby sme obmedzili spracúvanie Vašich údajov, ak napadnete ich správnosť (počas obdobia overovania), ak je spracúvanie protizákonné a namiesto vymazania žiadate obmedzenie, alebo ak namietate proti spracúvaniu na základe oprávneného záujmu (až do overenia, ktoré záujmy prevažujú).</w:t>
      </w:r>
    </w:p>
    <w:p w14:paraId="0832CAD3" w14:textId="77777777" w:rsidR="00BA5062" w:rsidRPr="00BA5062" w:rsidRDefault="00BA5062" w:rsidP="00BA5062">
      <w:pPr>
        <w:pStyle w:val="Normlnywebov"/>
        <w:numPr>
          <w:ilvl w:val="0"/>
          <w:numId w:val="18"/>
        </w:numPr>
        <w:shd w:val="clear" w:color="auto" w:fill="FFFFFF"/>
        <w:spacing w:before="120"/>
        <w:rPr>
          <w:color w:val="575757"/>
        </w:rPr>
      </w:pPr>
      <w:r w:rsidRPr="00BA5062">
        <w:rPr>
          <w:b/>
          <w:bCs/>
          <w:color w:val="575757"/>
        </w:rPr>
        <w:t>Právo na prenosnosť údajov:</w:t>
      </w:r>
      <w:r w:rsidRPr="00BA5062">
        <w:rPr>
          <w:color w:val="575757"/>
        </w:rPr>
        <w:t xml:space="preserve"> Máte právo získať svoje osobné údaje, ktoré ste nám poskytli, v štruktúrovanom, bežne používanom a strojovo čitateľnom formáte a máte právo preniesť tieto údaje ďalšiemu prevádzkovateľovi, ak je spracúvanie založené na Vašom súhlase alebo na zmluve a vykonáva sa automatizovanými prostriedkami.</w:t>
      </w:r>
    </w:p>
    <w:p w14:paraId="1F9BBC86" w14:textId="77777777" w:rsidR="00BA5062" w:rsidRPr="00BA5062" w:rsidRDefault="00BA5062" w:rsidP="00BA5062">
      <w:pPr>
        <w:pStyle w:val="Normlnywebov"/>
        <w:shd w:val="clear" w:color="auto" w:fill="FFFFFF"/>
        <w:spacing w:before="120"/>
        <w:rPr>
          <w:color w:val="575757"/>
        </w:rPr>
      </w:pPr>
      <w:r w:rsidRPr="00BA5062">
        <w:rPr>
          <w:b/>
          <w:bCs/>
          <w:color w:val="575757"/>
        </w:rPr>
        <w:t>UPLATNENIE PRÁV A PODANIE SŤAŽNOSTI</w:t>
      </w:r>
    </w:p>
    <w:p w14:paraId="349C192D" w14:textId="3E8854DE" w:rsidR="00BA5062" w:rsidRPr="00BA5062" w:rsidRDefault="00BA5062" w:rsidP="00BA5062">
      <w:pPr>
        <w:pStyle w:val="Normlnywebov"/>
        <w:shd w:val="clear" w:color="auto" w:fill="FFFFFF"/>
        <w:spacing w:before="120"/>
        <w:rPr>
          <w:color w:val="575757"/>
        </w:rPr>
      </w:pPr>
      <w:r w:rsidRPr="00BA5062">
        <w:rPr>
          <w:color w:val="575757"/>
        </w:rPr>
        <w:t xml:space="preserve">Zákazník môže všetky svoje práva uplatniť písomne alebo elektronicky kontaktovaním prevádzkovateľa na e-mailovej adrese: </w:t>
      </w:r>
      <w:r w:rsidRPr="00BA5062">
        <w:rPr>
          <w:b/>
          <w:bCs/>
          <w:color w:val="575757"/>
        </w:rPr>
        <w:t>info@</w:t>
      </w:r>
      <w:r w:rsidR="00312FD7">
        <w:rPr>
          <w:b/>
          <w:bCs/>
          <w:color w:val="575757"/>
        </w:rPr>
        <w:t>biliardshop</w:t>
      </w:r>
      <w:r w:rsidRPr="00BA5062">
        <w:rPr>
          <w:b/>
          <w:bCs/>
          <w:color w:val="575757"/>
        </w:rPr>
        <w:t>.sk</w:t>
      </w:r>
      <w:r w:rsidRPr="00BA5062">
        <w:rPr>
          <w:color w:val="575757"/>
        </w:rPr>
        <w:t>. Žiadosť dotknutej osoby môže byť zamietnutá len v prípadoch výslovne dovolených alebo ustanovených zákonom.</w:t>
      </w:r>
    </w:p>
    <w:p w14:paraId="637EAB89" w14:textId="77777777" w:rsidR="00BA5062" w:rsidRPr="00BA5062" w:rsidRDefault="00BA5062" w:rsidP="00BA5062">
      <w:pPr>
        <w:pStyle w:val="Normlnywebov"/>
        <w:shd w:val="clear" w:color="auto" w:fill="FFFFFF"/>
        <w:spacing w:before="120"/>
        <w:rPr>
          <w:color w:val="575757"/>
        </w:rPr>
      </w:pPr>
      <w:r w:rsidRPr="00BA5062">
        <w:rPr>
          <w:color w:val="575757"/>
        </w:rPr>
        <w:t>V prípade, ak sa domnievate, že došlo k porušeniu Vašich práv pri spracúvaní osobných údajov, máte právo obrátiť sa na dozorný orgán s návrhom na začatie konania o ochrane osobných údajov:</w:t>
      </w:r>
    </w:p>
    <w:p w14:paraId="0D879EF5" w14:textId="77777777" w:rsidR="00BA5062" w:rsidRPr="00BA5062" w:rsidRDefault="00BA5062" w:rsidP="00BA5062">
      <w:pPr>
        <w:pStyle w:val="Normlnywebov"/>
        <w:shd w:val="clear" w:color="auto" w:fill="FFFFFF"/>
        <w:spacing w:before="120"/>
        <w:rPr>
          <w:color w:val="575757"/>
        </w:rPr>
      </w:pPr>
      <w:r w:rsidRPr="00BA5062">
        <w:rPr>
          <w:b/>
          <w:bCs/>
          <w:color w:val="575757"/>
        </w:rPr>
        <w:t>Úrad na ochranu osobných údajov Slovenskej republiky</w:t>
      </w:r>
      <w:r w:rsidRPr="00BA5062">
        <w:rPr>
          <w:color w:val="575757"/>
        </w:rPr>
        <w:br/>
        <w:t>Hraničná 12, 820 07 Bratislava 27</w:t>
      </w:r>
      <w:r w:rsidRPr="00BA5062">
        <w:rPr>
          <w:color w:val="575757"/>
        </w:rPr>
        <w:br/>
        <w:t>Slovenská republika</w:t>
      </w:r>
      <w:r w:rsidRPr="00BA5062">
        <w:rPr>
          <w:color w:val="575757"/>
        </w:rPr>
        <w:br/>
        <w:t>Tel.: +421 2 3231 3214</w:t>
      </w:r>
      <w:r w:rsidRPr="00BA5062">
        <w:rPr>
          <w:color w:val="575757"/>
        </w:rPr>
        <w:br/>
        <w:t xml:space="preserve">E-mail: </w:t>
      </w:r>
      <w:r w:rsidRPr="00BA5062">
        <w:rPr>
          <w:b/>
          <w:bCs/>
          <w:color w:val="575757"/>
        </w:rPr>
        <w:t>ochrana@pdp.gov.sk</w:t>
      </w:r>
      <w:r w:rsidRPr="00BA5062">
        <w:rPr>
          <w:color w:val="575757"/>
        </w:rPr>
        <w:br/>
        <w:t>Webstránka: dataprotection.gov.sk</w:t>
      </w:r>
    </w:p>
    <w:p w14:paraId="26E9DDF8" w14:textId="492ED55C" w:rsidR="00BA5062" w:rsidRPr="00BA5062" w:rsidRDefault="00BA5062" w:rsidP="00BA5062">
      <w:pPr>
        <w:pStyle w:val="Normlnywebov"/>
        <w:shd w:val="clear" w:color="auto" w:fill="FFFFFF"/>
        <w:spacing w:before="120"/>
        <w:rPr>
          <w:color w:val="575757"/>
        </w:rPr>
      </w:pPr>
      <w:r w:rsidRPr="00BA5062">
        <w:rPr>
          <w:b/>
          <w:bCs/>
          <w:color w:val="575757"/>
        </w:rPr>
        <w:t>AUTOMATIZOVANÉ ROZHODOVANIE A PROFILOVANIE</w:t>
      </w:r>
      <w:r w:rsidRPr="00BA5062">
        <w:rPr>
          <w:color w:val="575757"/>
        </w:rPr>
        <w:br/>
        <w:t>Prevádzkovateľ vyhlasuje, že pri spracúvaní osobných údajov na e-</w:t>
      </w:r>
      <w:proofErr w:type="spellStart"/>
      <w:r w:rsidRPr="00BA5062">
        <w:rPr>
          <w:color w:val="575757"/>
        </w:rPr>
        <w:t>shope</w:t>
      </w:r>
      <w:proofErr w:type="spellEnd"/>
      <w:r w:rsidRPr="00BA5062">
        <w:rPr>
          <w:color w:val="575757"/>
        </w:rPr>
        <w:t xml:space="preserve"> www.</w:t>
      </w:r>
      <w:r w:rsidR="00312FD7">
        <w:rPr>
          <w:color w:val="575757"/>
        </w:rPr>
        <w:t>biliardshop</w:t>
      </w:r>
      <w:r w:rsidRPr="00BA5062">
        <w:rPr>
          <w:color w:val="575757"/>
        </w:rPr>
        <w:t>.sk nedochádza k automatizovanému individuálnemu rozhodovaniu vrátane profilovania v zmysle čl. 22 GDPR, ktoré by pre dotknutú osobu malo právne účinky alebo ju podobne významne ovplyvňovalo.</w:t>
      </w:r>
    </w:p>
    <w:p w14:paraId="74F53913" w14:textId="77777777" w:rsidR="00BA5062" w:rsidRPr="00BA5062" w:rsidRDefault="00BA5062" w:rsidP="00BA5062">
      <w:pPr>
        <w:pStyle w:val="Normlnywebov"/>
        <w:shd w:val="clear" w:color="auto" w:fill="FFFFFF"/>
        <w:spacing w:before="120"/>
        <w:rPr>
          <w:color w:val="575757"/>
        </w:rPr>
      </w:pPr>
      <w:r w:rsidRPr="00BA5062">
        <w:rPr>
          <w:color w:val="575757"/>
        </w:rPr>
        <w:t>Tieto podmienky ochrany osobných údajov nadobúdajú platnosť a účinnosť dňa 11.09.2026.</w:t>
      </w:r>
    </w:p>
    <w:p w14:paraId="1051EE41" w14:textId="77777777" w:rsidR="00E62266" w:rsidRDefault="00E62266" w:rsidP="00E62266">
      <w:pPr>
        <w:pStyle w:val="Normlnywebov"/>
        <w:shd w:val="clear" w:color="auto" w:fill="FFFFFF"/>
        <w:spacing w:before="120" w:beforeAutospacing="0" w:after="0" w:afterAutospacing="0"/>
        <w:rPr>
          <w:color w:val="575757"/>
        </w:rPr>
      </w:pPr>
    </w:p>
    <w:p w14:paraId="53ECC212" w14:textId="64AFCC29" w:rsidR="00326EAE" w:rsidRPr="00BA5062" w:rsidRDefault="00326EAE" w:rsidP="00BA5062">
      <w:pPr>
        <w:shd w:val="clear" w:color="auto" w:fill="FFFFFF"/>
        <w:spacing w:before="120" w:after="0"/>
        <w:rPr>
          <w:rFonts w:ascii="Arial" w:eastAsia="Times New Roman" w:hAnsi="Arial" w:cs="Arial"/>
          <w:color w:val="575757"/>
          <w:sz w:val="21"/>
          <w:szCs w:val="21"/>
          <w:lang w:eastAsia="sk-SK"/>
        </w:rPr>
      </w:pPr>
    </w:p>
    <w:sectPr w:rsidR="00326EAE" w:rsidRPr="00BA5062" w:rsidSect="007C02E8">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52213"/>
    <w:multiLevelType w:val="multilevel"/>
    <w:tmpl w:val="BDC23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A95FFC"/>
    <w:multiLevelType w:val="hybridMultilevel"/>
    <w:tmpl w:val="F81259CC"/>
    <w:lvl w:ilvl="0" w:tplc="1CBE202E">
      <w:start w:val="1"/>
      <w:numFmt w:val="decimal"/>
      <w:lvlText w:val="%1."/>
      <w:lvlJc w:val="left"/>
      <w:pPr>
        <w:ind w:left="720" w:hanging="360"/>
      </w:pPr>
      <w:rPr>
        <w:rFonts w:ascii="Times New Roman" w:eastAsiaTheme="minorHAnsi" w:hAnsi="Times New Roman" w:cs="Times New Roman" w:hint="default"/>
        <w:sz w:val="24"/>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11D008EE"/>
    <w:multiLevelType w:val="multilevel"/>
    <w:tmpl w:val="6BC858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1D96F9D"/>
    <w:multiLevelType w:val="multilevel"/>
    <w:tmpl w:val="47247E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22691"/>
    <w:multiLevelType w:val="multilevel"/>
    <w:tmpl w:val="A1E67E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6207507"/>
    <w:multiLevelType w:val="multilevel"/>
    <w:tmpl w:val="C8AAA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1EB7763"/>
    <w:multiLevelType w:val="multilevel"/>
    <w:tmpl w:val="ACE68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AC6C5E"/>
    <w:multiLevelType w:val="multilevel"/>
    <w:tmpl w:val="52E8E2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E7C1370"/>
    <w:multiLevelType w:val="multilevel"/>
    <w:tmpl w:val="C4E88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683592F"/>
    <w:multiLevelType w:val="multilevel"/>
    <w:tmpl w:val="2F683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A706043"/>
    <w:multiLevelType w:val="multilevel"/>
    <w:tmpl w:val="8280DAE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AAE2786"/>
    <w:multiLevelType w:val="multilevel"/>
    <w:tmpl w:val="F800D9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AE1461C"/>
    <w:multiLevelType w:val="multilevel"/>
    <w:tmpl w:val="A6A48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B1753E5"/>
    <w:multiLevelType w:val="multilevel"/>
    <w:tmpl w:val="8EC24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BA80D16"/>
    <w:multiLevelType w:val="hybridMultilevel"/>
    <w:tmpl w:val="85B0567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6A271AC9"/>
    <w:multiLevelType w:val="hybridMultilevel"/>
    <w:tmpl w:val="1372685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6C857E0A"/>
    <w:multiLevelType w:val="hybridMultilevel"/>
    <w:tmpl w:val="F85CA5E0"/>
    <w:lvl w:ilvl="0" w:tplc="A484E9B8">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7" w15:restartNumberingAfterBreak="0">
    <w:nsid w:val="73C8170A"/>
    <w:multiLevelType w:val="multilevel"/>
    <w:tmpl w:val="17E27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56648823">
    <w:abstractNumId w:val="16"/>
  </w:num>
  <w:num w:numId="2" w16cid:durableId="1048576491">
    <w:abstractNumId w:val="14"/>
  </w:num>
  <w:num w:numId="3" w16cid:durableId="724529632">
    <w:abstractNumId w:val="15"/>
  </w:num>
  <w:num w:numId="4" w16cid:durableId="1612473205">
    <w:abstractNumId w:val="1"/>
  </w:num>
  <w:num w:numId="5" w16cid:durableId="425197883">
    <w:abstractNumId w:val="9"/>
  </w:num>
  <w:num w:numId="6" w16cid:durableId="865674922">
    <w:abstractNumId w:val="0"/>
  </w:num>
  <w:num w:numId="7" w16cid:durableId="377126246">
    <w:abstractNumId w:val="7"/>
  </w:num>
  <w:num w:numId="8" w16cid:durableId="596716089">
    <w:abstractNumId w:val="4"/>
  </w:num>
  <w:num w:numId="9" w16cid:durableId="423841880">
    <w:abstractNumId w:val="2"/>
  </w:num>
  <w:num w:numId="10" w16cid:durableId="348527143">
    <w:abstractNumId w:val="11"/>
  </w:num>
  <w:num w:numId="11" w16cid:durableId="1432507547">
    <w:abstractNumId w:val="13"/>
  </w:num>
  <w:num w:numId="12" w16cid:durableId="624505643">
    <w:abstractNumId w:val="3"/>
  </w:num>
  <w:num w:numId="13" w16cid:durableId="1716192694">
    <w:abstractNumId w:val="12"/>
  </w:num>
  <w:num w:numId="14" w16cid:durableId="1187596312">
    <w:abstractNumId w:val="10"/>
  </w:num>
  <w:num w:numId="15" w16cid:durableId="461657461">
    <w:abstractNumId w:val="17"/>
  </w:num>
  <w:num w:numId="16" w16cid:durableId="650601252">
    <w:abstractNumId w:val="5"/>
  </w:num>
  <w:num w:numId="17" w16cid:durableId="1940328936">
    <w:abstractNumId w:val="8"/>
  </w:num>
  <w:num w:numId="18" w16cid:durableId="126885516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6EAE"/>
    <w:rsid w:val="00275DED"/>
    <w:rsid w:val="002B04C0"/>
    <w:rsid w:val="00312FD7"/>
    <w:rsid w:val="00326EAE"/>
    <w:rsid w:val="00345270"/>
    <w:rsid w:val="003763F8"/>
    <w:rsid w:val="00377559"/>
    <w:rsid w:val="003931CD"/>
    <w:rsid w:val="003933CF"/>
    <w:rsid w:val="006E0233"/>
    <w:rsid w:val="007409FF"/>
    <w:rsid w:val="007801EF"/>
    <w:rsid w:val="007C02E8"/>
    <w:rsid w:val="008A67A3"/>
    <w:rsid w:val="00AE6FC6"/>
    <w:rsid w:val="00B47E8F"/>
    <w:rsid w:val="00BA5062"/>
    <w:rsid w:val="00BC0868"/>
    <w:rsid w:val="00D77FE1"/>
    <w:rsid w:val="00E62266"/>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8FAC65"/>
  <w15:chartTrackingRefBased/>
  <w15:docId w15:val="{9A6E615E-3B43-4397-B26F-6C825D5D12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326EAE"/>
  </w:style>
  <w:style w:type="paragraph" w:styleId="Nadpis4">
    <w:name w:val="heading 4"/>
    <w:basedOn w:val="Normlny"/>
    <w:link w:val="Nadpis4Char"/>
    <w:uiPriority w:val="9"/>
    <w:qFormat/>
    <w:rsid w:val="006E0233"/>
    <w:pPr>
      <w:spacing w:before="100" w:beforeAutospacing="1" w:after="100" w:afterAutospacing="1"/>
      <w:outlineLvl w:val="3"/>
    </w:pPr>
    <w:rPr>
      <w:rFonts w:ascii="Times New Roman" w:eastAsia="Times New Roman" w:hAnsi="Times New Roman" w:cs="Times New Roman"/>
      <w:b/>
      <w:bCs/>
      <w:sz w:val="24"/>
      <w:szCs w:val="24"/>
      <w:lang w:eastAsia="sk-SK"/>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Hypertextovprepojenie">
    <w:name w:val="Hyperlink"/>
    <w:basedOn w:val="Predvolenpsmoodseku"/>
    <w:uiPriority w:val="99"/>
    <w:unhideWhenUsed/>
    <w:rsid w:val="00326EAE"/>
    <w:rPr>
      <w:color w:val="0563C1" w:themeColor="hyperlink"/>
      <w:u w:val="single"/>
    </w:rPr>
  </w:style>
  <w:style w:type="character" w:styleId="Nevyrieenzmienka">
    <w:name w:val="Unresolved Mention"/>
    <w:basedOn w:val="Predvolenpsmoodseku"/>
    <w:uiPriority w:val="99"/>
    <w:semiHidden/>
    <w:unhideWhenUsed/>
    <w:rsid w:val="00326EAE"/>
    <w:rPr>
      <w:color w:val="808080"/>
      <w:shd w:val="clear" w:color="auto" w:fill="E6E6E6"/>
    </w:rPr>
  </w:style>
  <w:style w:type="paragraph" w:styleId="Odsekzoznamu">
    <w:name w:val="List Paragraph"/>
    <w:basedOn w:val="Normlny"/>
    <w:uiPriority w:val="34"/>
    <w:qFormat/>
    <w:rsid w:val="00326EAE"/>
    <w:pPr>
      <w:ind w:left="720"/>
      <w:contextualSpacing/>
    </w:pPr>
  </w:style>
  <w:style w:type="paragraph" w:styleId="Normlnywebov">
    <w:name w:val="Normal (Web)"/>
    <w:basedOn w:val="Normlny"/>
    <w:uiPriority w:val="99"/>
    <w:semiHidden/>
    <w:unhideWhenUsed/>
    <w:rsid w:val="006E0233"/>
    <w:pPr>
      <w:spacing w:before="100" w:beforeAutospacing="1" w:after="100" w:afterAutospacing="1"/>
    </w:pPr>
    <w:rPr>
      <w:rFonts w:ascii="Times New Roman" w:eastAsia="Times New Roman" w:hAnsi="Times New Roman" w:cs="Times New Roman"/>
      <w:sz w:val="24"/>
      <w:szCs w:val="24"/>
      <w:lang w:eastAsia="sk-SK"/>
    </w:rPr>
  </w:style>
  <w:style w:type="character" w:customStyle="1" w:styleId="Nadpis4Char">
    <w:name w:val="Nadpis 4 Char"/>
    <w:basedOn w:val="Predvolenpsmoodseku"/>
    <w:link w:val="Nadpis4"/>
    <w:uiPriority w:val="9"/>
    <w:rsid w:val="006E0233"/>
    <w:rPr>
      <w:rFonts w:ascii="Times New Roman" w:eastAsia="Times New Roman" w:hAnsi="Times New Roman" w:cs="Times New Roman"/>
      <w:b/>
      <w:bCs/>
      <w:sz w:val="24"/>
      <w:szCs w:val="24"/>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960880">
      <w:bodyDiv w:val="1"/>
      <w:marLeft w:val="0"/>
      <w:marRight w:val="0"/>
      <w:marTop w:val="0"/>
      <w:marBottom w:val="0"/>
      <w:divBdr>
        <w:top w:val="none" w:sz="0" w:space="0" w:color="auto"/>
        <w:left w:val="none" w:sz="0" w:space="0" w:color="auto"/>
        <w:bottom w:val="none" w:sz="0" w:space="0" w:color="auto"/>
        <w:right w:val="none" w:sz="0" w:space="0" w:color="auto"/>
      </w:divBdr>
    </w:div>
    <w:div w:id="514810431">
      <w:bodyDiv w:val="1"/>
      <w:marLeft w:val="0"/>
      <w:marRight w:val="0"/>
      <w:marTop w:val="0"/>
      <w:marBottom w:val="0"/>
      <w:divBdr>
        <w:top w:val="none" w:sz="0" w:space="0" w:color="auto"/>
        <w:left w:val="none" w:sz="0" w:space="0" w:color="auto"/>
        <w:bottom w:val="none" w:sz="0" w:space="0" w:color="auto"/>
        <w:right w:val="none" w:sz="0" w:space="0" w:color="auto"/>
      </w:divBdr>
    </w:div>
    <w:div w:id="1625041468">
      <w:bodyDiv w:val="1"/>
      <w:marLeft w:val="0"/>
      <w:marRight w:val="0"/>
      <w:marTop w:val="0"/>
      <w:marBottom w:val="0"/>
      <w:divBdr>
        <w:top w:val="none" w:sz="0" w:space="0" w:color="auto"/>
        <w:left w:val="none" w:sz="0" w:space="0" w:color="auto"/>
        <w:bottom w:val="none" w:sz="0" w:space="0" w:color="auto"/>
        <w:right w:val="none" w:sz="0" w:space="0" w:color="auto"/>
      </w:divBdr>
    </w:div>
    <w:div w:id="1757751890">
      <w:bodyDiv w:val="1"/>
      <w:marLeft w:val="0"/>
      <w:marRight w:val="0"/>
      <w:marTop w:val="0"/>
      <w:marBottom w:val="0"/>
      <w:divBdr>
        <w:top w:val="none" w:sz="0" w:space="0" w:color="auto"/>
        <w:left w:val="none" w:sz="0" w:space="0" w:color="auto"/>
        <w:bottom w:val="none" w:sz="0" w:space="0" w:color="auto"/>
        <w:right w:val="none" w:sz="0" w:space="0" w:color="auto"/>
      </w:divBdr>
    </w:div>
    <w:div w:id="1880239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E0A113-AE2E-4994-AE6E-B3F39E82A4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1395</Words>
  <Characters>7956</Characters>
  <Application>Microsoft Office Word</Application>
  <DocSecurity>0</DocSecurity>
  <Lines>66</Lines>
  <Paragraphs>18</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9333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BILIARD Kutaj-Markech s.r.o.</dc:creator>
  <cp:keywords/>
  <dc:description/>
  <cp:lastModifiedBy>BILIARD Kutaj-Markech s.r.o.</cp:lastModifiedBy>
  <cp:revision>3</cp:revision>
  <dcterms:created xsi:type="dcterms:W3CDTF">2026-09-14T07:18:00Z</dcterms:created>
  <dcterms:modified xsi:type="dcterms:W3CDTF">2026-09-14T07:27:00Z</dcterms:modified>
</cp:coreProperties>
</file>